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609BB" w:rsidRPr="008A7B60" w14:paraId="3BAE7755" w14:textId="77777777" w:rsidTr="00B74137">
        <w:trPr>
          <w:trHeight w:val="776"/>
        </w:trPr>
        <w:tc>
          <w:tcPr>
            <w:tcW w:w="9628" w:type="dxa"/>
          </w:tcPr>
          <w:p w14:paraId="56D16F7A" w14:textId="77777777" w:rsidR="002609BB" w:rsidRPr="008A7B60" w:rsidRDefault="00B3516F" w:rsidP="00105302">
            <w:pPr>
              <w:autoSpaceDE w:val="0"/>
              <w:autoSpaceDN w:val="0"/>
              <w:jc w:val="center"/>
              <w:rPr>
                <w:rFonts w:asciiTheme="minorEastAsia" w:eastAsiaTheme="minorEastAsia" w:hAnsiTheme="minorEastAsia" w:cs="明朝体"/>
                <w:sz w:val="32"/>
                <w:szCs w:val="32"/>
              </w:rPr>
            </w:pPr>
            <w:r w:rsidRPr="008A7B60">
              <w:rPr>
                <w:rFonts w:asciiTheme="minorEastAsia" w:eastAsiaTheme="minorEastAsia" w:hAnsiTheme="minorEastAsia" w:cs="明朝体" w:hint="eastAsia"/>
                <w:sz w:val="32"/>
                <w:szCs w:val="32"/>
              </w:rPr>
              <w:t>日本手話言語法案</w:t>
            </w:r>
            <w:r w:rsidR="00105302" w:rsidRPr="008A7B60">
              <w:rPr>
                <w:rFonts w:asciiTheme="minorEastAsia" w:eastAsiaTheme="minorEastAsia" w:hAnsiTheme="minorEastAsia" w:cs="明朝体" w:hint="eastAsia"/>
                <w:sz w:val="32"/>
                <w:szCs w:val="32"/>
              </w:rPr>
              <w:t xml:space="preserve">　</w:t>
            </w:r>
            <w:r w:rsidRPr="008A7B60">
              <w:rPr>
                <w:rFonts w:asciiTheme="minorEastAsia" w:eastAsiaTheme="minorEastAsia" w:hAnsiTheme="minorEastAsia" w:cs="明朝体" w:hint="eastAsia"/>
                <w:sz w:val="32"/>
                <w:szCs w:val="32"/>
              </w:rPr>
              <w:t>対照表</w:t>
            </w:r>
          </w:p>
        </w:tc>
      </w:tr>
    </w:tbl>
    <w:p w14:paraId="2F24D3D1" w14:textId="77777777" w:rsidR="00E74CB4" w:rsidRPr="008A7B60" w:rsidRDefault="00E74CB4" w:rsidP="00AA31AB">
      <w:pPr>
        <w:overflowPunct w:val="0"/>
        <w:snapToGrid w:val="0"/>
        <w:spacing w:line="362" w:lineRule="exact"/>
        <w:ind w:rightChars="100" w:right="179"/>
        <w:jc w:val="left"/>
        <w:rPr>
          <w:rFonts w:asciiTheme="minorEastAsia" w:eastAsiaTheme="minorEastAsia" w:hAnsiTheme="minor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BC685B" w:rsidRPr="008A7B60" w14:paraId="5CBDD9DF" w14:textId="77777777" w:rsidTr="00126AEE">
        <w:trPr>
          <w:trHeight w:val="374"/>
        </w:trPr>
        <w:tc>
          <w:tcPr>
            <w:tcW w:w="4503" w:type="dxa"/>
            <w:shd w:val="clear" w:color="auto" w:fill="auto"/>
            <w:vAlign w:val="center"/>
          </w:tcPr>
          <w:p w14:paraId="32DECDE5" w14:textId="77777777" w:rsidR="00BC685B" w:rsidRPr="008A7B60" w:rsidRDefault="00D438D5" w:rsidP="00AA31AB">
            <w:pPr>
              <w:overflowPunct w:val="0"/>
              <w:snapToGrid w:val="0"/>
              <w:ind w:rightChars="100" w:right="179"/>
              <w:jc w:val="center"/>
              <w:rPr>
                <w:rFonts w:asciiTheme="minorEastAsia" w:eastAsiaTheme="minorEastAsia" w:hAnsiTheme="minorEastAsia"/>
                <w:b/>
              </w:rPr>
            </w:pPr>
            <w:r w:rsidRPr="008A7B60">
              <w:rPr>
                <w:rFonts w:asciiTheme="minorEastAsia" w:eastAsiaTheme="minorEastAsia" w:hAnsiTheme="minorEastAsia" w:hint="eastAsia"/>
                <w:b/>
              </w:rPr>
              <w:t>日本手話言語法案（2012年公表）</w:t>
            </w:r>
          </w:p>
        </w:tc>
        <w:tc>
          <w:tcPr>
            <w:tcW w:w="5103" w:type="dxa"/>
            <w:vAlign w:val="center"/>
          </w:tcPr>
          <w:p w14:paraId="288DA348" w14:textId="0CFFC0AA" w:rsidR="00BC685B" w:rsidRPr="008A7B60" w:rsidRDefault="00E74CB4" w:rsidP="008A7B60">
            <w:pPr>
              <w:overflowPunct w:val="0"/>
              <w:snapToGrid w:val="0"/>
              <w:ind w:rightChars="100" w:right="179"/>
              <w:jc w:val="center"/>
              <w:rPr>
                <w:rFonts w:asciiTheme="minorEastAsia" w:eastAsiaTheme="minorEastAsia" w:hAnsiTheme="minorEastAsia"/>
                <w:b/>
              </w:rPr>
            </w:pPr>
            <w:r w:rsidRPr="008A7B60">
              <w:rPr>
                <w:rFonts w:asciiTheme="minorEastAsia" w:eastAsiaTheme="minorEastAsia" w:hAnsiTheme="minorEastAsia" w:hint="eastAsia"/>
                <w:b/>
              </w:rPr>
              <w:t>修正</w:t>
            </w:r>
            <w:r w:rsidR="00BC685B" w:rsidRPr="008A7B60">
              <w:rPr>
                <w:rFonts w:asciiTheme="minorEastAsia" w:eastAsiaTheme="minorEastAsia" w:hAnsiTheme="minorEastAsia" w:hint="eastAsia"/>
                <w:b/>
              </w:rPr>
              <w:t>案</w:t>
            </w:r>
            <w:r w:rsidR="00A13210" w:rsidRPr="008A7B60">
              <w:rPr>
                <w:rFonts w:asciiTheme="minorEastAsia" w:eastAsiaTheme="minorEastAsia" w:hAnsiTheme="minorEastAsia" w:hint="eastAsia"/>
                <w:b/>
              </w:rPr>
              <w:t>（</w:t>
            </w:r>
            <w:r w:rsidR="008A7B60" w:rsidRPr="008A7B60">
              <w:rPr>
                <w:rFonts w:asciiTheme="minorEastAsia" w:eastAsiaTheme="minorEastAsia" w:hAnsiTheme="minorEastAsia" w:hint="eastAsia"/>
                <w:b/>
              </w:rPr>
              <w:t>2018</w:t>
            </w:r>
            <w:r w:rsidR="00A13210" w:rsidRPr="008A7B60">
              <w:rPr>
                <w:rFonts w:asciiTheme="minorEastAsia" w:eastAsiaTheme="minorEastAsia" w:hAnsiTheme="minorEastAsia" w:hint="eastAsia"/>
                <w:b/>
              </w:rPr>
              <w:t>年</w:t>
            </w:r>
            <w:r w:rsidR="008A7B60" w:rsidRPr="008A7B60">
              <w:rPr>
                <w:rFonts w:asciiTheme="minorEastAsia" w:eastAsiaTheme="minorEastAsia" w:hAnsiTheme="minorEastAsia" w:hint="eastAsia"/>
                <w:b/>
              </w:rPr>
              <w:t>３</w:t>
            </w:r>
            <w:r w:rsidR="00A13210" w:rsidRPr="008A7B60">
              <w:rPr>
                <w:rFonts w:asciiTheme="minorEastAsia" w:eastAsiaTheme="minorEastAsia" w:hAnsiTheme="minorEastAsia" w:hint="eastAsia"/>
                <w:b/>
              </w:rPr>
              <w:t>月</w:t>
            </w:r>
            <w:r w:rsidR="008A7B60" w:rsidRPr="008A7B60">
              <w:rPr>
                <w:rFonts w:asciiTheme="minorEastAsia" w:eastAsiaTheme="minorEastAsia" w:hAnsiTheme="minorEastAsia" w:hint="eastAsia"/>
                <w:b/>
              </w:rPr>
              <w:t>31</w:t>
            </w:r>
            <w:r w:rsidR="00A13210" w:rsidRPr="008A7B60">
              <w:rPr>
                <w:rFonts w:asciiTheme="minorEastAsia" w:eastAsiaTheme="minorEastAsia" w:hAnsiTheme="minorEastAsia" w:hint="eastAsia"/>
                <w:b/>
              </w:rPr>
              <w:t>日）</w:t>
            </w:r>
          </w:p>
        </w:tc>
      </w:tr>
      <w:tr w:rsidR="00B3516F" w:rsidRPr="008A7B60" w14:paraId="3BAE07B1" w14:textId="77777777" w:rsidTr="00126AEE">
        <w:trPr>
          <w:trHeight w:val="375"/>
        </w:trPr>
        <w:tc>
          <w:tcPr>
            <w:tcW w:w="4503" w:type="dxa"/>
            <w:shd w:val="clear" w:color="auto" w:fill="auto"/>
          </w:tcPr>
          <w:p w14:paraId="7A5C1C3F" w14:textId="77777777" w:rsidR="00B3516F" w:rsidRPr="008A7B60" w:rsidRDefault="00B3516F" w:rsidP="00B3516F">
            <w:pPr>
              <w:numPr>
                <w:ilvl w:val="0"/>
                <w:numId w:val="3"/>
              </w:numPr>
              <w:rPr>
                <w:rFonts w:asciiTheme="minorEastAsia" w:eastAsiaTheme="minorEastAsia" w:hAnsiTheme="minorEastAsia"/>
              </w:rPr>
            </w:pPr>
            <w:r w:rsidRPr="008A7B60">
              <w:rPr>
                <w:rFonts w:asciiTheme="minorEastAsia" w:eastAsiaTheme="minorEastAsia" w:hAnsiTheme="minorEastAsia" w:hint="eastAsia"/>
                <w:b/>
                <w:lang w:eastAsia="zh-TW"/>
              </w:rPr>
              <w:t>総則</w:t>
            </w:r>
          </w:p>
        </w:tc>
        <w:tc>
          <w:tcPr>
            <w:tcW w:w="5103" w:type="dxa"/>
          </w:tcPr>
          <w:p w14:paraId="3AB48DBB" w14:textId="77777777" w:rsidR="00B3516F" w:rsidRPr="008A7B60" w:rsidRDefault="00175CDB" w:rsidP="00175CDB">
            <w:pPr>
              <w:overflowPunct w:val="0"/>
              <w:autoSpaceDE w:val="0"/>
              <w:autoSpaceDN w:val="0"/>
              <w:snapToGrid w:val="0"/>
              <w:spacing w:line="360" w:lineRule="exact"/>
              <w:jc w:val="left"/>
              <w:rPr>
                <w:rFonts w:asciiTheme="minorEastAsia" w:eastAsiaTheme="minorEastAsia" w:hAnsiTheme="minorEastAsia"/>
                <w:b/>
              </w:rPr>
            </w:pPr>
            <w:r w:rsidRPr="008A7B60">
              <w:rPr>
                <w:rFonts w:asciiTheme="minorEastAsia" w:eastAsiaTheme="minorEastAsia" w:hAnsiTheme="minorEastAsia" w:hint="eastAsia"/>
                <w:b/>
              </w:rPr>
              <w:t>第一章</w:t>
            </w:r>
            <w:r w:rsidR="001B3933" w:rsidRPr="008A7B60">
              <w:rPr>
                <w:rFonts w:asciiTheme="minorEastAsia" w:eastAsiaTheme="minorEastAsia" w:hAnsiTheme="minorEastAsia" w:hint="eastAsia"/>
                <w:b/>
              </w:rPr>
              <w:t xml:space="preserve">　</w:t>
            </w:r>
            <w:r w:rsidRPr="008A7B60">
              <w:rPr>
                <w:rFonts w:asciiTheme="minorEastAsia" w:eastAsiaTheme="minorEastAsia" w:hAnsiTheme="minorEastAsia" w:hint="eastAsia"/>
                <w:b/>
              </w:rPr>
              <w:t>総則</w:t>
            </w:r>
          </w:p>
        </w:tc>
      </w:tr>
      <w:tr w:rsidR="00175CDB" w:rsidRPr="008A7B60" w14:paraId="5ACADAF2" w14:textId="77777777" w:rsidTr="00126AEE">
        <w:trPr>
          <w:trHeight w:val="2641"/>
        </w:trPr>
        <w:tc>
          <w:tcPr>
            <w:tcW w:w="4503" w:type="dxa"/>
            <w:shd w:val="clear" w:color="auto" w:fill="auto"/>
          </w:tcPr>
          <w:p w14:paraId="1E69D317"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（目的）</w:t>
            </w:r>
          </w:p>
          <w:p w14:paraId="5CD3DF43"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第１条　</w:t>
            </w:r>
          </w:p>
          <w:p w14:paraId="4728F93D"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この法律は、日本手話言語（以下「手話」という。）を、日本語と同等の言語として認知し、もってろう者が、家庭、学校、地域社会その他のあらゆる場において、手話を使用して生活を営み手話による豊かな文化を享受できる社会を実現するため、手話の獲得、習得及び使用に関する必要な事項を定め、手話に関するあらゆる施策の総合的かつ計画的な推進を図ることを目的とする。</w:t>
            </w:r>
          </w:p>
          <w:p w14:paraId="09EE6238" w14:textId="77777777" w:rsidR="00175CDB" w:rsidRPr="008A7B60" w:rsidRDefault="00175CDB" w:rsidP="00175CDB">
            <w:pPr>
              <w:rPr>
                <w:rFonts w:asciiTheme="minorEastAsia" w:eastAsiaTheme="minorEastAsia" w:hAnsiTheme="minorEastAsia"/>
              </w:rPr>
            </w:pPr>
          </w:p>
        </w:tc>
        <w:tc>
          <w:tcPr>
            <w:tcW w:w="5103" w:type="dxa"/>
          </w:tcPr>
          <w:p w14:paraId="193AB5A5"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（目的）</w:t>
            </w:r>
            <w:r w:rsidRPr="008A7B60">
              <w:rPr>
                <w:rFonts w:asciiTheme="minorEastAsia" w:eastAsiaTheme="minorEastAsia" w:hAnsiTheme="minorEastAsia"/>
              </w:rPr>
              <w:t xml:space="preserve"> </w:t>
            </w:r>
          </w:p>
          <w:p w14:paraId="7C57305D"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第１条</w:t>
            </w:r>
            <w:r w:rsidRPr="008A7B60">
              <w:rPr>
                <w:rFonts w:asciiTheme="minorEastAsia" w:eastAsiaTheme="minorEastAsia" w:hAnsiTheme="minorEastAsia"/>
              </w:rPr>
              <w:t xml:space="preserve"> </w:t>
            </w:r>
          </w:p>
          <w:p w14:paraId="37E74D2E" w14:textId="638EA4F0" w:rsidR="00175CDB" w:rsidRPr="008A7B60" w:rsidRDefault="00175CDB" w:rsidP="00C8402B">
            <w:pPr>
              <w:ind w:firstLineChars="100" w:firstLine="179"/>
              <w:rPr>
                <w:rFonts w:asciiTheme="minorEastAsia" w:eastAsiaTheme="minorEastAsia" w:hAnsiTheme="minorEastAsia"/>
              </w:rPr>
            </w:pPr>
            <w:r w:rsidRPr="008A7B60">
              <w:rPr>
                <w:rFonts w:asciiTheme="minorEastAsia" w:eastAsiaTheme="minorEastAsia" w:hAnsiTheme="minorEastAsia" w:hint="eastAsia"/>
              </w:rPr>
              <w:t>この法律は、日本手話言語</w:t>
            </w:r>
            <w:r w:rsidR="00C8402B">
              <w:rPr>
                <w:rFonts w:asciiTheme="minorEastAsia" w:eastAsiaTheme="minorEastAsia" w:hAnsiTheme="minorEastAsia" w:hint="eastAsia"/>
              </w:rPr>
              <w:t>（以下「</w:t>
            </w:r>
            <w:r w:rsidR="00C8402B" w:rsidRPr="0080313B">
              <w:rPr>
                <w:rFonts w:asciiTheme="minorEastAsia" w:eastAsiaTheme="minorEastAsia" w:hAnsiTheme="minorEastAsia" w:hint="eastAsia"/>
                <w:u w:val="single"/>
              </w:rPr>
              <w:t>手話言語</w:t>
            </w:r>
            <w:r w:rsidR="00C8402B">
              <w:rPr>
                <w:rFonts w:asciiTheme="minorEastAsia" w:eastAsiaTheme="minorEastAsia" w:hAnsiTheme="minorEastAsia" w:hint="eastAsia"/>
              </w:rPr>
              <w:t>」という。）</w:t>
            </w:r>
            <w:r w:rsidRPr="008A7B60">
              <w:rPr>
                <w:rFonts w:asciiTheme="minorEastAsia" w:eastAsiaTheme="minorEastAsia" w:hAnsiTheme="minorEastAsia" w:hint="eastAsia"/>
              </w:rPr>
              <w:t>を、日本語と同等の言語として認知し、もってろう者が、家庭、学校、地域社会その他のあらゆる場において、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を使用して生活を営み</w:t>
            </w:r>
            <w:r w:rsidRPr="000855B7">
              <w:rPr>
                <w:rFonts w:asciiTheme="minorEastAsia" w:eastAsiaTheme="minorEastAsia" w:hAnsiTheme="minorEastAsia" w:hint="eastAsia"/>
                <w:u w:val="single"/>
              </w:rPr>
              <w:t>手話</w:t>
            </w:r>
            <w:r w:rsidR="00B863A0" w:rsidRPr="000855B7">
              <w:rPr>
                <w:rFonts w:asciiTheme="minorEastAsia" w:eastAsiaTheme="minorEastAsia" w:hAnsiTheme="minorEastAsia" w:hint="eastAsia"/>
                <w:u w:val="single"/>
              </w:rPr>
              <w:t>言語</w:t>
            </w:r>
            <w:r w:rsidRPr="008A7B60">
              <w:rPr>
                <w:rFonts w:asciiTheme="minorEastAsia" w:eastAsiaTheme="minorEastAsia" w:hAnsiTheme="minorEastAsia" w:hint="eastAsia"/>
              </w:rPr>
              <w:t>による豊かな文化を享受できる社会を実現するため、</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の獲得、習得及び使用に関する必要な事項を定め、</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に関するあらゆる施策の総合的かつ計画的な推進を図ることを目的とする。</w:t>
            </w:r>
            <w:r w:rsidRPr="008A7B60">
              <w:rPr>
                <w:rFonts w:asciiTheme="minorEastAsia" w:eastAsiaTheme="minorEastAsia" w:hAnsiTheme="minorEastAsia"/>
              </w:rPr>
              <w:t xml:space="preserve"> </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rsidRPr="008A7B60" w14:paraId="6E6420A5" w14:textId="77777777" w:rsidTr="00126AEE">
              <w:trPr>
                <w:trHeight w:val="960"/>
              </w:trPr>
              <w:tc>
                <w:tcPr>
                  <w:tcW w:w="4770" w:type="dxa"/>
                </w:tcPr>
                <w:p w14:paraId="3F88BF0B"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t>※ポイント※</w:t>
                  </w:r>
                </w:p>
                <w:p w14:paraId="7C15E0F5"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t>・手話　→　手話言語　へ修正（以下、同様に修正）</w:t>
                  </w:r>
                </w:p>
              </w:tc>
            </w:tr>
          </w:tbl>
          <w:p w14:paraId="12454DB5" w14:textId="77777777" w:rsidR="00126AEE" w:rsidRPr="008A7B60" w:rsidRDefault="00126AEE" w:rsidP="00AA31AB">
            <w:pPr>
              <w:rPr>
                <w:rFonts w:asciiTheme="minorEastAsia" w:eastAsiaTheme="minorEastAsia" w:hAnsiTheme="minorEastAsia"/>
              </w:rPr>
            </w:pPr>
          </w:p>
          <w:p w14:paraId="07C2E4A9" w14:textId="77777777" w:rsidR="00126AEE" w:rsidRPr="008A7B60" w:rsidRDefault="00126AEE" w:rsidP="00AA31AB">
            <w:pPr>
              <w:rPr>
                <w:rFonts w:asciiTheme="minorEastAsia" w:eastAsiaTheme="minorEastAsia" w:hAnsiTheme="minorEastAsia"/>
              </w:rPr>
            </w:pPr>
          </w:p>
        </w:tc>
      </w:tr>
      <w:tr w:rsidR="00175CDB" w:rsidRPr="008A7B60" w14:paraId="3BCFB60B" w14:textId="77777777" w:rsidTr="00126AEE">
        <w:trPr>
          <w:trHeight w:val="1902"/>
        </w:trPr>
        <w:tc>
          <w:tcPr>
            <w:tcW w:w="4503" w:type="dxa"/>
            <w:shd w:val="clear" w:color="auto" w:fill="auto"/>
          </w:tcPr>
          <w:p w14:paraId="333E4E8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（定義）</w:t>
            </w:r>
          </w:p>
          <w:p w14:paraId="785872DA"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第２条　</w:t>
            </w:r>
          </w:p>
          <w:p w14:paraId="743B0A28"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この法律において、「日本手話言語」とは、日本のろう者が、自ら生活を営むために使用している、独自の言語体系を有する言語を指し、豊かな人間性の涵養及び知的かつ心豊かな生活を送るための言語活動の文化的所産をいう。</w:t>
            </w:r>
          </w:p>
          <w:p w14:paraId="18018F34" w14:textId="77777777" w:rsidR="00175CDB" w:rsidRPr="008A7B60" w:rsidRDefault="00175CDB" w:rsidP="00175CDB">
            <w:pPr>
              <w:rPr>
                <w:rFonts w:asciiTheme="minorEastAsia" w:eastAsiaTheme="minorEastAsia" w:hAnsiTheme="minorEastAsia"/>
              </w:rPr>
            </w:pPr>
          </w:p>
        </w:tc>
        <w:tc>
          <w:tcPr>
            <w:tcW w:w="5103" w:type="dxa"/>
          </w:tcPr>
          <w:p w14:paraId="0EDF7C4F"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（定義）</w:t>
            </w:r>
            <w:r w:rsidRPr="008A7B60">
              <w:rPr>
                <w:rFonts w:asciiTheme="minorEastAsia" w:eastAsiaTheme="minorEastAsia" w:hAnsiTheme="minorEastAsia"/>
              </w:rPr>
              <w:t xml:space="preserve"> </w:t>
            </w:r>
          </w:p>
          <w:p w14:paraId="2EB0A1F1"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第２条</w:t>
            </w:r>
            <w:r w:rsidRPr="008A7B60">
              <w:rPr>
                <w:rFonts w:asciiTheme="minorEastAsia" w:eastAsiaTheme="minorEastAsia" w:hAnsiTheme="minorEastAsia"/>
              </w:rPr>
              <w:t xml:space="preserve"> </w:t>
            </w:r>
          </w:p>
          <w:p w14:paraId="494159B7" w14:textId="5084CE2E" w:rsidR="00175CDB" w:rsidRPr="008A7B60" w:rsidRDefault="00175CDB" w:rsidP="00C8402B">
            <w:pPr>
              <w:ind w:firstLineChars="100" w:firstLine="179"/>
              <w:rPr>
                <w:rFonts w:asciiTheme="minorEastAsia" w:eastAsiaTheme="minorEastAsia" w:hAnsiTheme="minorEastAsia"/>
              </w:rPr>
            </w:pPr>
            <w:r w:rsidRPr="008A7B60">
              <w:rPr>
                <w:rFonts w:asciiTheme="minorEastAsia" w:eastAsiaTheme="minorEastAsia" w:hAnsiTheme="minorEastAsia" w:hint="eastAsia"/>
              </w:rPr>
              <w:t>この法律において、</w:t>
            </w:r>
            <w:r w:rsidR="0080313B">
              <w:rPr>
                <w:rFonts w:asciiTheme="minorEastAsia" w:eastAsiaTheme="minorEastAsia" w:hAnsiTheme="minorEastAsia" w:hint="eastAsia"/>
              </w:rPr>
              <w:t>「</w:t>
            </w:r>
            <w:r w:rsidR="00C8402B">
              <w:rPr>
                <w:rFonts w:asciiTheme="minorEastAsia" w:eastAsiaTheme="minorEastAsia" w:hAnsiTheme="minorEastAsia" w:hint="eastAsia"/>
                <w:u w:val="single"/>
              </w:rPr>
              <w:t>手話言語</w:t>
            </w:r>
            <w:r w:rsidR="0080313B">
              <w:rPr>
                <w:rFonts w:asciiTheme="minorEastAsia" w:eastAsiaTheme="minorEastAsia" w:hAnsiTheme="minorEastAsia" w:hint="eastAsia"/>
                <w:u w:val="single"/>
              </w:rPr>
              <w:t>」</w:t>
            </w:r>
            <w:r w:rsidRPr="008A7B60">
              <w:rPr>
                <w:rFonts w:asciiTheme="minorEastAsia" w:eastAsiaTheme="minorEastAsia" w:hAnsiTheme="minorEastAsia" w:hint="eastAsia"/>
              </w:rPr>
              <w:t>とは、</w:t>
            </w:r>
            <w:r w:rsidR="000855B7" w:rsidRPr="000855B7">
              <w:rPr>
                <w:rFonts w:asciiTheme="minorEastAsia" w:eastAsiaTheme="minorEastAsia" w:hAnsiTheme="minorEastAsia" w:hint="eastAsia"/>
              </w:rPr>
              <w:t>日本のろう者及び</w:t>
            </w:r>
            <w:r w:rsidR="000855B7" w:rsidRPr="000855B7">
              <w:rPr>
                <w:rFonts w:asciiTheme="minorEastAsia" w:eastAsiaTheme="minorEastAsia" w:hAnsiTheme="minorEastAsia" w:hint="eastAsia"/>
                <w:u w:val="single"/>
              </w:rPr>
              <w:t>盲ろう者</w:t>
            </w:r>
            <w:r w:rsidR="000855B7">
              <w:rPr>
                <w:rFonts w:asciiTheme="minorEastAsia" w:eastAsiaTheme="minorEastAsia" w:hAnsiTheme="minorEastAsia" w:hint="eastAsia"/>
                <w:u w:val="single"/>
              </w:rPr>
              <w:t>等</w:t>
            </w:r>
            <w:r w:rsidR="000855B7" w:rsidRPr="000855B7">
              <w:rPr>
                <w:rFonts w:asciiTheme="minorEastAsia" w:eastAsiaTheme="minorEastAsia" w:hAnsiTheme="minorEastAsia" w:hint="eastAsia"/>
              </w:rPr>
              <w:t>が</w:t>
            </w:r>
            <w:r w:rsidRPr="008A7B60">
              <w:rPr>
                <w:rFonts w:asciiTheme="minorEastAsia" w:eastAsiaTheme="minorEastAsia" w:hAnsiTheme="minorEastAsia" w:hint="eastAsia"/>
              </w:rPr>
              <w:t>、自ら生活を営むために使用している、独自の言語体系を有する言語を指し、豊かな人間性の涵養及び知的かつ心豊かな生活を送るための言語活動の文化的所産をいう。</w:t>
            </w:r>
          </w:p>
          <w:p w14:paraId="6B1BA00A" w14:textId="77777777" w:rsidR="001B3933" w:rsidRPr="008A7B60" w:rsidRDefault="001B3933" w:rsidP="00AA31AB">
            <w:pPr>
              <w:rPr>
                <w:rFonts w:asciiTheme="minorEastAsia" w:eastAsiaTheme="minorEastAsia" w:hAnsiTheme="minorEastAsia"/>
                <w:b/>
              </w:rPr>
            </w:pPr>
            <w:r w:rsidRPr="008A7B60">
              <w:rPr>
                <w:rFonts w:asciiTheme="minorEastAsia" w:eastAsiaTheme="minorEastAsia" w:hAnsiTheme="minorEastAsia" w:hint="eastAsia"/>
                <w:b/>
              </w:rPr>
              <w:t>【以下、追加】</w:t>
            </w:r>
          </w:p>
          <w:p w14:paraId="1DD78251" w14:textId="4E14DF12"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２　「ろう者」とは、聞こえない者（聞こえにくい者も含む）のうち手話言語を使い日常生活又は社会生活を営む者をいう。</w:t>
            </w:r>
          </w:p>
          <w:p w14:paraId="6FAF1971" w14:textId="77777777" w:rsidR="00175CDB" w:rsidRPr="008A7B60" w:rsidRDefault="00175CDB" w:rsidP="00AA31AB">
            <w:pPr>
              <w:rPr>
                <w:rFonts w:asciiTheme="minorEastAsia" w:eastAsiaTheme="minorEastAsia" w:hAnsiTheme="minorEastAsia"/>
              </w:rPr>
            </w:pPr>
          </w:p>
          <w:p w14:paraId="2B6FF0D9" w14:textId="0BE92F52" w:rsidR="00175CDB" w:rsidRPr="008A7B60" w:rsidRDefault="00B863A0" w:rsidP="00AA31AB">
            <w:pPr>
              <w:rPr>
                <w:rFonts w:asciiTheme="minorEastAsia" w:eastAsiaTheme="minorEastAsia" w:hAnsiTheme="minorEastAsia"/>
                <w:u w:val="single"/>
              </w:rPr>
            </w:pPr>
            <w:r>
              <w:rPr>
                <w:rFonts w:asciiTheme="minorEastAsia" w:eastAsiaTheme="minorEastAsia" w:hAnsiTheme="minorEastAsia" w:hint="eastAsia"/>
                <w:u w:val="single"/>
              </w:rPr>
              <w:t>３．「ろう児」とは聞こえないまたは聞こえにくい児童（乳児</w:t>
            </w:r>
            <w:r w:rsidR="00D3411D">
              <w:rPr>
                <w:rFonts w:asciiTheme="minorEastAsia" w:eastAsiaTheme="minorEastAsia" w:hAnsiTheme="minorEastAsia" w:hint="eastAsia"/>
                <w:u w:val="single"/>
              </w:rPr>
              <w:t>（</w:t>
            </w:r>
            <w:r>
              <w:rPr>
                <w:rFonts w:asciiTheme="minorEastAsia" w:eastAsiaTheme="minorEastAsia" w:hAnsiTheme="minorEastAsia" w:hint="eastAsia"/>
                <w:u w:val="single"/>
              </w:rPr>
              <w:t>および</w:t>
            </w:r>
            <w:r w:rsidR="00D3411D">
              <w:rPr>
                <w:rFonts w:asciiTheme="minorEastAsia" w:eastAsiaTheme="minorEastAsia" w:hAnsiTheme="minorEastAsia" w:hint="eastAsia"/>
                <w:u w:val="single"/>
              </w:rPr>
              <w:t>）</w:t>
            </w:r>
            <w:r w:rsidR="00175CDB" w:rsidRPr="008A7B60">
              <w:rPr>
                <w:rFonts w:asciiTheme="minorEastAsia" w:eastAsiaTheme="minorEastAsia" w:hAnsiTheme="minorEastAsia" w:hint="eastAsia"/>
                <w:u w:val="single"/>
              </w:rPr>
              <w:t>幼児含む）のことをいう。</w:t>
            </w:r>
          </w:p>
          <w:p w14:paraId="007784C9" w14:textId="77777777" w:rsidR="00175CDB" w:rsidRPr="008A7B60" w:rsidRDefault="00175CDB" w:rsidP="00AA31AB">
            <w:pPr>
              <w:rPr>
                <w:rFonts w:asciiTheme="minorEastAsia" w:eastAsiaTheme="minorEastAsia" w:hAnsiTheme="minorEastAsia"/>
                <w:u w:val="single"/>
              </w:rPr>
            </w:pPr>
          </w:p>
          <w:p w14:paraId="042DBF3B" w14:textId="284E6B84" w:rsidR="00175CDB" w:rsidRPr="008A7B60" w:rsidRDefault="00B039E6"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４．</w:t>
            </w:r>
            <w:r w:rsidR="00414609" w:rsidRPr="008A7B60">
              <w:rPr>
                <w:rFonts w:asciiTheme="minorEastAsia" w:eastAsiaTheme="minorEastAsia" w:hAnsiTheme="minorEastAsia" w:hint="eastAsia"/>
                <w:u w:val="single"/>
              </w:rPr>
              <w:t>「ろう社会」とは主にろう者等によって構成され、手話言語を使い日常生活または社会生活を営む共同社会のことをいう。</w:t>
            </w:r>
          </w:p>
          <w:p w14:paraId="6A0DF45A" w14:textId="77777777" w:rsidR="00126AEE" w:rsidRPr="008A7B60" w:rsidRDefault="00126AEE" w:rsidP="00AA31AB">
            <w:pPr>
              <w:rPr>
                <w:rFonts w:asciiTheme="minorEastAsia" w:eastAsiaTheme="minorEastAsia" w:hAnsiTheme="minorEastAsia"/>
                <w:u w:val="single"/>
              </w:rPr>
            </w:pPr>
          </w:p>
          <w:p w14:paraId="0153D827" w14:textId="77777777" w:rsidR="00126AEE" w:rsidRPr="008A7B60" w:rsidRDefault="00126AEE" w:rsidP="00AA31AB">
            <w:pPr>
              <w:rPr>
                <w:rFonts w:asciiTheme="minorEastAsia" w:eastAsiaTheme="minorEastAsia" w:hAnsiTheme="minorEastAsia"/>
                <w:u w:val="single"/>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rsidRPr="008A7B60" w14:paraId="23DCCCB4" w14:textId="77777777" w:rsidTr="008A6B10">
              <w:trPr>
                <w:trHeight w:val="960"/>
              </w:trPr>
              <w:tc>
                <w:tcPr>
                  <w:tcW w:w="4770" w:type="dxa"/>
                </w:tcPr>
                <w:p w14:paraId="0897F5DC"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lastRenderedPageBreak/>
                    <w:t>※ポイント※</w:t>
                  </w:r>
                </w:p>
                <w:p w14:paraId="48BFBA69"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t>・盲ろう者を対象に含めている。</w:t>
                  </w:r>
                </w:p>
                <w:p w14:paraId="7E5F2A0A"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t>・「ろう者」、「ろう児」、「ろう社会」の定義を加筆。</w:t>
                  </w:r>
                </w:p>
              </w:tc>
            </w:tr>
          </w:tbl>
          <w:p w14:paraId="68A5CDA9" w14:textId="77777777" w:rsidR="00175CDB" w:rsidRPr="008A7B60" w:rsidRDefault="00175CDB" w:rsidP="00AA31AB">
            <w:pPr>
              <w:rPr>
                <w:rFonts w:asciiTheme="minorEastAsia" w:eastAsiaTheme="minorEastAsia" w:hAnsiTheme="minorEastAsia"/>
              </w:rPr>
            </w:pPr>
          </w:p>
        </w:tc>
      </w:tr>
      <w:tr w:rsidR="00175CDB" w:rsidRPr="008A7B60" w14:paraId="6E33BAF8" w14:textId="77777777" w:rsidTr="00126AEE">
        <w:trPr>
          <w:trHeight w:val="2224"/>
        </w:trPr>
        <w:tc>
          <w:tcPr>
            <w:tcW w:w="4503" w:type="dxa"/>
            <w:shd w:val="clear" w:color="auto" w:fill="auto"/>
          </w:tcPr>
          <w:p w14:paraId="2A87A22F"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（国及び地方公共団体の責務）</w:t>
            </w:r>
          </w:p>
          <w:p w14:paraId="3065A4EA"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第３条　</w:t>
            </w:r>
          </w:p>
          <w:p w14:paraId="4674758E" w14:textId="77777777" w:rsidR="00175CDB" w:rsidRPr="008A7B60" w:rsidRDefault="00175CDB" w:rsidP="00C8402B">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第１条の目的の達成を遂行するため、ろう者が手話を使用して豊かな生活を営むことができるよう、手話の言語活動及び文化振興に関する施策を総合的かつ計画的に実施する責務を有する。</w:t>
            </w:r>
          </w:p>
        </w:tc>
        <w:tc>
          <w:tcPr>
            <w:tcW w:w="5103" w:type="dxa"/>
          </w:tcPr>
          <w:p w14:paraId="7CCEAC8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（国及び地方公共団体の責務）</w:t>
            </w:r>
            <w:r w:rsidRPr="008A7B60">
              <w:rPr>
                <w:rFonts w:asciiTheme="minorEastAsia" w:eastAsiaTheme="minorEastAsia" w:hAnsiTheme="minorEastAsia"/>
              </w:rPr>
              <w:t xml:space="preserve"> </w:t>
            </w:r>
          </w:p>
          <w:p w14:paraId="1FBE0FD0" w14:textId="77777777" w:rsidR="00190CC5"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第３条</w:t>
            </w:r>
            <w:r w:rsidRPr="008A7B60">
              <w:rPr>
                <w:rFonts w:asciiTheme="minorEastAsia" w:eastAsiaTheme="minorEastAsia" w:hAnsiTheme="minorEastAsia"/>
              </w:rPr>
              <w:t xml:space="preserve"> </w:t>
            </w:r>
          </w:p>
          <w:p w14:paraId="597164C5" w14:textId="77777777" w:rsidR="00175CDB" w:rsidRPr="008A7B60" w:rsidRDefault="00175CDB" w:rsidP="00190CC5">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国及び地方公共団体は、第１条の目的の達成を遂行するため、ろう者が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を使用して豊かな生活を営むことができるよう、</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の言語活動及び文化振興に関する施策を総合的かつ計画的に実施する責務を有する。</w:t>
            </w:r>
          </w:p>
        </w:tc>
      </w:tr>
      <w:tr w:rsidR="00175CDB" w:rsidRPr="008A7B60" w14:paraId="1224851C" w14:textId="77777777" w:rsidTr="00126AEE">
        <w:trPr>
          <w:trHeight w:val="3533"/>
        </w:trPr>
        <w:tc>
          <w:tcPr>
            <w:tcW w:w="4503" w:type="dxa"/>
            <w:shd w:val="clear" w:color="auto" w:fill="auto"/>
          </w:tcPr>
          <w:p w14:paraId="5198C164" w14:textId="77777777" w:rsidR="00175CDB" w:rsidRPr="008A7B60" w:rsidRDefault="00175CDB" w:rsidP="00175CDB">
            <w:pPr>
              <w:rPr>
                <w:rFonts w:asciiTheme="minorEastAsia" w:eastAsiaTheme="minorEastAsia" w:hAnsiTheme="minorEastAsia"/>
                <w:lang w:eastAsia="zh-CN"/>
              </w:rPr>
            </w:pPr>
            <w:r w:rsidRPr="008A7B60">
              <w:rPr>
                <w:rFonts w:asciiTheme="minorEastAsia" w:eastAsiaTheme="minorEastAsia" w:hAnsiTheme="minorEastAsia" w:hint="eastAsia"/>
                <w:lang w:eastAsia="zh-CN"/>
              </w:rPr>
              <w:t>（障害者基本計画等）</w:t>
            </w:r>
          </w:p>
          <w:p w14:paraId="6C3FF88F" w14:textId="77777777" w:rsidR="00175CDB" w:rsidRPr="008A7B60" w:rsidRDefault="00175CDB" w:rsidP="00175CDB">
            <w:pPr>
              <w:rPr>
                <w:rFonts w:asciiTheme="minorEastAsia" w:eastAsiaTheme="minorEastAsia" w:hAnsiTheme="minorEastAsia"/>
                <w:lang w:eastAsia="zh-CN"/>
              </w:rPr>
            </w:pPr>
            <w:r w:rsidRPr="008A7B60">
              <w:rPr>
                <w:rFonts w:asciiTheme="minorEastAsia" w:eastAsiaTheme="minorEastAsia" w:hAnsiTheme="minorEastAsia" w:hint="eastAsia"/>
                <w:lang w:eastAsia="zh-CN"/>
              </w:rPr>
              <w:t>第４条</w:t>
            </w:r>
          </w:p>
          <w:p w14:paraId="6D2F80FB" w14:textId="295A936C"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lang w:eastAsia="zh-CN"/>
              </w:rPr>
              <w:t xml:space="preserve">　</w:t>
            </w:r>
            <w:r w:rsidRPr="008A7B60">
              <w:rPr>
                <w:rFonts w:asciiTheme="minorEastAsia" w:eastAsiaTheme="minorEastAsia" w:hAnsiTheme="minorEastAsia" w:hint="eastAsia"/>
              </w:rPr>
              <w:t>政府は、障害が</w:t>
            </w:r>
            <w:r w:rsidR="00B863A0">
              <w:rPr>
                <w:rFonts w:asciiTheme="minorEastAsia" w:eastAsiaTheme="minorEastAsia" w:hAnsiTheme="minorEastAsia" w:hint="eastAsia"/>
              </w:rPr>
              <w:t>ある者のための施策に関する基本的な計画（以下「障害者基本計画」と</w:t>
            </w:r>
            <w:r w:rsidRPr="008A7B60">
              <w:rPr>
                <w:rFonts w:asciiTheme="minorEastAsia" w:eastAsiaTheme="minorEastAsia" w:hAnsiTheme="minorEastAsia" w:hint="eastAsia"/>
              </w:rPr>
              <w:t>いう。）を策定するなかで、ろう者が、手話を使用して豊かな生活を営むことができるよう手話の言語活動及び文化振興に関する総合的な施策に関する計画を策定しなければならない。</w:t>
            </w:r>
          </w:p>
          <w:p w14:paraId="527400EA"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国及び地方公共団体は、障害者基本計画において、手話の言語活動及び文化振興に関する施策を策定し実施するにあたっては、手話審議会の意見を聴かなければならない。</w:t>
            </w:r>
          </w:p>
          <w:p w14:paraId="4753E1DB" w14:textId="77777777" w:rsidR="00175CDB" w:rsidRPr="008A7B60" w:rsidRDefault="00175CDB" w:rsidP="00175CDB">
            <w:pPr>
              <w:rPr>
                <w:rFonts w:asciiTheme="minorEastAsia" w:eastAsiaTheme="minorEastAsia" w:hAnsiTheme="minorEastAsia"/>
              </w:rPr>
            </w:pPr>
          </w:p>
        </w:tc>
        <w:tc>
          <w:tcPr>
            <w:tcW w:w="5103" w:type="dxa"/>
          </w:tcPr>
          <w:p w14:paraId="780C6805"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（障害者基本計画等）</w:t>
            </w:r>
            <w:r w:rsidRPr="008A7B60">
              <w:rPr>
                <w:rFonts w:asciiTheme="minorEastAsia" w:eastAsiaTheme="minorEastAsia" w:hAnsiTheme="minorEastAsia"/>
              </w:rPr>
              <w:t xml:space="preserve"> </w:t>
            </w:r>
          </w:p>
          <w:p w14:paraId="0EFF8360"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第４条</w:t>
            </w:r>
            <w:r w:rsidRPr="008A7B60">
              <w:rPr>
                <w:rFonts w:asciiTheme="minorEastAsia" w:eastAsiaTheme="minorEastAsia" w:hAnsiTheme="minorEastAsia"/>
              </w:rPr>
              <w:t xml:space="preserve"> </w:t>
            </w:r>
          </w:p>
          <w:p w14:paraId="7B5FC194" w14:textId="7AC872F6" w:rsidR="00175CDB" w:rsidRPr="008A7B60" w:rsidRDefault="00175CDB" w:rsidP="00190CC5">
            <w:pPr>
              <w:ind w:firstLineChars="100" w:firstLine="179"/>
              <w:rPr>
                <w:rFonts w:asciiTheme="minorEastAsia" w:eastAsiaTheme="minorEastAsia" w:hAnsiTheme="minorEastAsia"/>
              </w:rPr>
            </w:pPr>
            <w:r w:rsidRPr="008A7B60">
              <w:rPr>
                <w:rFonts w:asciiTheme="minorEastAsia" w:eastAsiaTheme="minorEastAsia" w:hAnsiTheme="minorEastAsia" w:hint="eastAsia"/>
              </w:rPr>
              <w:t>政府は、障害がある者のための施策に関する基本的な計画（以下「障害者基本</w:t>
            </w:r>
            <w:r w:rsidR="00B863A0">
              <w:rPr>
                <w:rFonts w:asciiTheme="minorEastAsia" w:eastAsiaTheme="minorEastAsia" w:hAnsiTheme="minorEastAsia" w:hint="eastAsia"/>
              </w:rPr>
              <w:t>計画」と</w:t>
            </w:r>
            <w:r w:rsidRPr="008A7B60">
              <w:rPr>
                <w:rFonts w:asciiTheme="minorEastAsia" w:eastAsiaTheme="minorEastAsia" w:hAnsiTheme="minorEastAsia" w:hint="eastAsia"/>
              </w:rPr>
              <w:t>いう。）を策定するなかで、ろう者が、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を使用して豊かな生活を営むことができるよう</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の言語活動及び文化振興に関する総合的な施策に関する計画を策定しなければならない。</w:t>
            </w:r>
            <w:r w:rsidRPr="008A7B60">
              <w:rPr>
                <w:rFonts w:asciiTheme="minorEastAsia" w:eastAsiaTheme="minorEastAsia" w:hAnsiTheme="minorEastAsia"/>
              </w:rPr>
              <w:t xml:space="preserve"> </w:t>
            </w:r>
          </w:p>
          <w:p w14:paraId="23924474" w14:textId="77777777" w:rsidR="00190CC5" w:rsidRPr="008A7B60" w:rsidRDefault="00190CC5" w:rsidP="00AA31AB">
            <w:pPr>
              <w:rPr>
                <w:rFonts w:asciiTheme="minorEastAsia" w:eastAsiaTheme="minorEastAsia" w:hAnsiTheme="minorEastAsia"/>
              </w:rPr>
            </w:pPr>
          </w:p>
          <w:p w14:paraId="3D58C904"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国及び地方公共団体は、障害者基本計画において、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の言語活動及び文化振興に関する施策を策定し実施するにあたっては、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審議会の意見を聴かなければならない。</w:t>
            </w:r>
          </w:p>
        </w:tc>
      </w:tr>
      <w:tr w:rsidR="00175CDB" w:rsidRPr="008A7B60" w14:paraId="0CA8BFBE" w14:textId="77777777" w:rsidTr="00126AEE">
        <w:trPr>
          <w:trHeight w:val="310"/>
        </w:trPr>
        <w:tc>
          <w:tcPr>
            <w:tcW w:w="4503" w:type="dxa"/>
            <w:shd w:val="clear" w:color="auto" w:fill="auto"/>
          </w:tcPr>
          <w:p w14:paraId="1E1330C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b/>
              </w:rPr>
              <w:t>第二章　手話言語の獲得及び習得</w:t>
            </w:r>
          </w:p>
        </w:tc>
        <w:tc>
          <w:tcPr>
            <w:tcW w:w="5103" w:type="dxa"/>
          </w:tcPr>
          <w:p w14:paraId="61441A10" w14:textId="77777777" w:rsidR="00175CDB" w:rsidRPr="008A7B60" w:rsidRDefault="00175CDB" w:rsidP="00AA31AB">
            <w:pPr>
              <w:rPr>
                <w:rFonts w:asciiTheme="minorEastAsia" w:eastAsiaTheme="minorEastAsia" w:hAnsiTheme="minorEastAsia"/>
                <w:b/>
              </w:rPr>
            </w:pPr>
            <w:r w:rsidRPr="008A7B60">
              <w:rPr>
                <w:rFonts w:asciiTheme="minorEastAsia" w:eastAsiaTheme="minorEastAsia" w:hAnsiTheme="minorEastAsia" w:hint="eastAsia"/>
                <w:b/>
              </w:rPr>
              <w:t>第二章</w:t>
            </w:r>
            <w:r w:rsidRPr="008A7B60">
              <w:rPr>
                <w:rFonts w:asciiTheme="minorEastAsia" w:eastAsiaTheme="minorEastAsia" w:hAnsiTheme="minorEastAsia"/>
                <w:b/>
              </w:rPr>
              <w:t xml:space="preserve"> </w:t>
            </w:r>
            <w:r w:rsidRPr="008A7B60">
              <w:rPr>
                <w:rFonts w:asciiTheme="minorEastAsia" w:eastAsiaTheme="minorEastAsia" w:hAnsiTheme="minorEastAsia" w:hint="eastAsia"/>
                <w:b/>
              </w:rPr>
              <w:t>手話言語の獲得及び習得</w:t>
            </w:r>
          </w:p>
        </w:tc>
      </w:tr>
      <w:tr w:rsidR="00175CDB" w:rsidRPr="008A7B60" w14:paraId="464DC442" w14:textId="77777777" w:rsidTr="00211DD4">
        <w:trPr>
          <w:trHeight w:val="2400"/>
        </w:trPr>
        <w:tc>
          <w:tcPr>
            <w:tcW w:w="4503" w:type="dxa"/>
            <w:shd w:val="clear" w:color="auto" w:fill="auto"/>
          </w:tcPr>
          <w:p w14:paraId="40D08D07"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（手話の獲得）</w:t>
            </w:r>
          </w:p>
          <w:p w14:paraId="1BBF1771"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第５条</w:t>
            </w:r>
          </w:p>
          <w:p w14:paraId="0CF311FC"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ろう児（乳幼児を含む。）は、手話を獲得する機会が保障される。</w:t>
            </w:r>
          </w:p>
          <w:p w14:paraId="6405B268" w14:textId="77777777" w:rsidR="00190CC5" w:rsidRPr="008A7B60" w:rsidRDefault="00190CC5" w:rsidP="00175CDB">
            <w:pPr>
              <w:ind w:firstLineChars="100" w:firstLine="179"/>
              <w:rPr>
                <w:rFonts w:asciiTheme="minorEastAsia" w:eastAsiaTheme="minorEastAsia" w:hAnsiTheme="minorEastAsia"/>
              </w:rPr>
            </w:pPr>
          </w:p>
          <w:p w14:paraId="499A330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国及び地方公共団体は、ろう児（乳幼児を含む。）、その保護者及び家族に、手話及び日本語の言語に関する能力（以下「言語能力」という。）の涵養の観点から必要な情報を、提供しなければならない。</w:t>
            </w:r>
          </w:p>
          <w:p w14:paraId="3BA42E98" w14:textId="77777777" w:rsidR="00190CC5" w:rsidRPr="008A7B60" w:rsidRDefault="00190CC5" w:rsidP="00175CDB">
            <w:pPr>
              <w:rPr>
                <w:rFonts w:asciiTheme="minorEastAsia" w:eastAsiaTheme="minorEastAsia" w:hAnsiTheme="minorEastAsia"/>
              </w:rPr>
            </w:pPr>
          </w:p>
          <w:p w14:paraId="249C46A7"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国及び地方公共団体は、ろう児（乳幼児を含む。）の手話の獲得を選択する保護者及び家族に対し、必要な支援を行う。</w:t>
            </w:r>
          </w:p>
          <w:p w14:paraId="1A4F2872" w14:textId="77777777" w:rsidR="00175CDB" w:rsidRPr="008A7B60" w:rsidRDefault="00175CDB" w:rsidP="00175CDB">
            <w:pPr>
              <w:rPr>
                <w:rFonts w:asciiTheme="minorEastAsia" w:eastAsiaTheme="minorEastAsia" w:hAnsiTheme="minorEastAsia"/>
              </w:rPr>
            </w:pPr>
          </w:p>
        </w:tc>
        <w:tc>
          <w:tcPr>
            <w:tcW w:w="5103" w:type="dxa"/>
          </w:tcPr>
          <w:p w14:paraId="69CF6498"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lastRenderedPageBreak/>
              <w:t>（</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の獲得）</w:t>
            </w:r>
            <w:r w:rsidRPr="008A7B60">
              <w:rPr>
                <w:rFonts w:asciiTheme="minorEastAsia" w:eastAsiaTheme="minorEastAsia" w:hAnsiTheme="minorEastAsia"/>
              </w:rPr>
              <w:t xml:space="preserve"> </w:t>
            </w:r>
          </w:p>
          <w:p w14:paraId="54530A7D"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第５条</w:t>
            </w:r>
            <w:r w:rsidRPr="008A7B60">
              <w:rPr>
                <w:rFonts w:asciiTheme="minorEastAsia" w:eastAsiaTheme="minorEastAsia" w:hAnsiTheme="minorEastAsia"/>
              </w:rPr>
              <w:t xml:space="preserve"> </w:t>
            </w:r>
          </w:p>
          <w:p w14:paraId="10C62D23" w14:textId="77777777" w:rsidR="00175CDB" w:rsidRPr="008A7B60" w:rsidRDefault="00175CDB" w:rsidP="00C8402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ろう児</w:t>
            </w:r>
            <w:r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を獲得する機会</w:t>
            </w:r>
            <w:r w:rsidRPr="008A7B60">
              <w:rPr>
                <w:rFonts w:asciiTheme="minorEastAsia" w:eastAsiaTheme="minorEastAsia" w:hAnsiTheme="minorEastAsia" w:hint="eastAsia"/>
                <w:u w:val="single"/>
              </w:rPr>
              <w:t>及びろう社会の言語的な同一性が促進される環境</w:t>
            </w:r>
            <w:r w:rsidRPr="008A7B60">
              <w:rPr>
                <w:rFonts w:asciiTheme="minorEastAsia" w:eastAsiaTheme="minorEastAsia" w:hAnsiTheme="minorEastAsia" w:hint="eastAsia"/>
              </w:rPr>
              <w:t>が保障される。</w:t>
            </w:r>
            <w:r w:rsidRPr="008A7B60">
              <w:rPr>
                <w:rFonts w:asciiTheme="minorEastAsia" w:eastAsiaTheme="minorEastAsia" w:hAnsiTheme="minorEastAsia"/>
              </w:rPr>
              <w:t xml:space="preserve"> </w:t>
            </w:r>
          </w:p>
          <w:p w14:paraId="1DBE5562" w14:textId="7A2E1576"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国及び地方公共団体は、ろう児</w:t>
            </w:r>
            <w:r w:rsidRPr="00B863A0">
              <w:rPr>
                <w:rFonts w:asciiTheme="minorEastAsia" w:eastAsiaTheme="minorEastAsia" w:hAnsiTheme="minorEastAsia" w:hint="eastAsia"/>
                <w:strike/>
              </w:rPr>
              <w:t>（乳幼児を含む。）</w:t>
            </w:r>
            <w:r w:rsidRPr="008A7B60">
              <w:rPr>
                <w:rFonts w:asciiTheme="minorEastAsia" w:eastAsiaTheme="minorEastAsia" w:hAnsiTheme="minorEastAsia" w:hint="eastAsia"/>
              </w:rPr>
              <w:t>、その保護者及び家族に、</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及び日本語の言語に関す</w:t>
            </w:r>
            <w:r w:rsidR="00C8402B">
              <w:rPr>
                <w:rFonts w:asciiTheme="minorEastAsia" w:eastAsiaTheme="minorEastAsia" w:hAnsiTheme="minorEastAsia" w:hint="eastAsia"/>
              </w:rPr>
              <w:t>る能力（以下「言語能力」という。）の涵養の観点から必要な情報を</w:t>
            </w:r>
            <w:r w:rsidRPr="008A7B60">
              <w:rPr>
                <w:rFonts w:asciiTheme="minorEastAsia" w:eastAsiaTheme="minorEastAsia" w:hAnsiTheme="minorEastAsia" w:hint="eastAsia"/>
              </w:rPr>
              <w:t>提供しなければならない。</w:t>
            </w:r>
            <w:r w:rsidRPr="008A7B60">
              <w:rPr>
                <w:rFonts w:asciiTheme="minorEastAsia" w:eastAsiaTheme="minorEastAsia" w:hAnsiTheme="minorEastAsia"/>
              </w:rPr>
              <w:t xml:space="preserve"> </w:t>
            </w:r>
          </w:p>
          <w:p w14:paraId="29DE56E3" w14:textId="77777777" w:rsidR="00190CC5" w:rsidRPr="008A7B60" w:rsidRDefault="00190CC5" w:rsidP="00AA31AB">
            <w:pPr>
              <w:rPr>
                <w:rFonts w:asciiTheme="minorEastAsia" w:eastAsiaTheme="minorEastAsia" w:hAnsiTheme="minorEastAsia"/>
              </w:rPr>
            </w:pPr>
          </w:p>
          <w:p w14:paraId="51B8047A" w14:textId="7DC9619E"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w:t>
            </w:r>
            <w:r w:rsidRPr="008A7B60">
              <w:rPr>
                <w:rFonts w:asciiTheme="minorEastAsia" w:eastAsiaTheme="minorEastAsia" w:hAnsiTheme="minorEastAsia" w:hint="eastAsia"/>
                <w:u w:val="single"/>
              </w:rPr>
              <w:t>手話言語</w:t>
            </w:r>
            <w:r w:rsidR="00B039E6" w:rsidRPr="008A7B60">
              <w:rPr>
                <w:rFonts w:asciiTheme="minorEastAsia" w:eastAsiaTheme="minorEastAsia" w:hAnsiTheme="minorEastAsia" w:hint="eastAsia"/>
                <w:u w:val="single"/>
              </w:rPr>
              <w:t>に</w:t>
            </w:r>
            <w:r w:rsidRPr="008A7B60">
              <w:rPr>
                <w:rFonts w:asciiTheme="minorEastAsia" w:eastAsiaTheme="minorEastAsia" w:hAnsiTheme="minorEastAsia" w:hint="eastAsia"/>
                <w:u w:val="single"/>
              </w:rPr>
              <w:t>関する理解を深めるため、</w:t>
            </w:r>
            <w:r w:rsidRPr="008A7B60">
              <w:rPr>
                <w:rFonts w:asciiTheme="minorEastAsia" w:eastAsiaTheme="minorEastAsia" w:hAnsiTheme="minorEastAsia" w:hint="eastAsia"/>
              </w:rPr>
              <w:t>ろう児</w:t>
            </w:r>
            <w:r w:rsidR="00C8402B"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の</w:t>
            </w:r>
            <w:r w:rsidRPr="008A7B60">
              <w:rPr>
                <w:rFonts w:asciiTheme="minorEastAsia" w:eastAsiaTheme="minorEastAsia" w:hAnsiTheme="minorEastAsia" w:hint="eastAsia"/>
                <w:strike/>
              </w:rPr>
              <w:t>手話の獲得を選択する</w:t>
            </w:r>
            <w:r w:rsidRPr="008A7B60">
              <w:rPr>
                <w:rFonts w:asciiTheme="minorEastAsia" w:eastAsiaTheme="minorEastAsia" w:hAnsiTheme="minorEastAsia" w:hint="eastAsia"/>
              </w:rPr>
              <w:t>保護者及び</w:t>
            </w:r>
            <w:r w:rsidRPr="008A7B60">
              <w:rPr>
                <w:rFonts w:asciiTheme="minorEastAsia" w:eastAsiaTheme="minorEastAsia" w:hAnsiTheme="minorEastAsia" w:hint="eastAsia"/>
                <w:u w:val="single"/>
              </w:rPr>
              <w:t>家族に対する手話言語を学習する機会の提供並びに教</w:t>
            </w:r>
            <w:r w:rsidRPr="008A7B60">
              <w:rPr>
                <w:rFonts w:asciiTheme="minorEastAsia" w:eastAsiaTheme="minorEastAsia" w:hAnsiTheme="minorEastAsia" w:hint="eastAsia"/>
                <w:u w:val="single"/>
              </w:rPr>
              <w:lastRenderedPageBreak/>
              <w:t>育に関する相談及び</w:t>
            </w:r>
            <w:r w:rsidRPr="008A7B60">
              <w:rPr>
                <w:rFonts w:asciiTheme="minorEastAsia" w:eastAsiaTheme="minorEastAsia" w:hAnsiTheme="minorEastAsia" w:hint="eastAsia"/>
                <w:strike/>
              </w:rPr>
              <w:t>し、必要な</w:t>
            </w:r>
            <w:r w:rsidRPr="008A7B60">
              <w:rPr>
                <w:rFonts w:asciiTheme="minorEastAsia" w:eastAsiaTheme="minorEastAsia" w:hAnsiTheme="minorEastAsia" w:hint="eastAsia"/>
              </w:rPr>
              <w:t>支援を行う。</w:t>
            </w:r>
          </w:p>
          <w:p w14:paraId="1B909723" w14:textId="77777777" w:rsidR="00126AEE" w:rsidRPr="008A7B60" w:rsidRDefault="00126AEE" w:rsidP="00AA31AB">
            <w:pPr>
              <w:rPr>
                <w:rFonts w:asciiTheme="minorEastAsia" w:eastAsiaTheme="minorEastAsia" w:hAnsiTheme="minorEastAsia"/>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126AEE" w:rsidRPr="008A7B60" w14:paraId="559454F7" w14:textId="77777777" w:rsidTr="008A6B10">
              <w:trPr>
                <w:trHeight w:val="960"/>
              </w:trPr>
              <w:tc>
                <w:tcPr>
                  <w:tcW w:w="4770" w:type="dxa"/>
                </w:tcPr>
                <w:p w14:paraId="1502D2E3" w14:textId="77777777" w:rsidR="00126AEE" w:rsidRPr="008A7B60" w:rsidRDefault="00126AEE" w:rsidP="00126AEE">
                  <w:pPr>
                    <w:ind w:left="-12"/>
                    <w:rPr>
                      <w:rFonts w:asciiTheme="minorEastAsia" w:eastAsiaTheme="minorEastAsia" w:hAnsiTheme="minorEastAsia"/>
                    </w:rPr>
                  </w:pPr>
                  <w:r w:rsidRPr="008A7B60">
                    <w:rPr>
                      <w:rFonts w:asciiTheme="minorEastAsia" w:eastAsiaTheme="minorEastAsia" w:hAnsiTheme="minorEastAsia" w:hint="eastAsia"/>
                    </w:rPr>
                    <w:t>※ポイント※</w:t>
                  </w:r>
                </w:p>
                <w:p w14:paraId="2FFB450A" w14:textId="67DB9A4A" w:rsidR="00126AEE" w:rsidRPr="008A7B60" w:rsidRDefault="00126AEE" w:rsidP="00C8402B">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w:t>
                  </w:r>
                  <w:r w:rsidR="00050F3E" w:rsidRPr="008A7B60">
                    <w:rPr>
                      <w:rFonts w:asciiTheme="minorEastAsia" w:eastAsiaTheme="minorEastAsia" w:hAnsiTheme="minorEastAsia" w:hint="eastAsia"/>
                    </w:rPr>
                    <w:t>ろう児の保護者、家族への適切な情報等の提供、相談・支援を明記（群馬県</w:t>
                  </w:r>
                  <w:r w:rsidR="00C8402B">
                    <w:rPr>
                      <w:rFonts w:asciiTheme="minorEastAsia" w:eastAsiaTheme="minorEastAsia" w:hAnsiTheme="minorEastAsia" w:hint="eastAsia"/>
                    </w:rPr>
                    <w:t>手話言語</w:t>
                  </w:r>
                  <w:r w:rsidR="00050F3E" w:rsidRPr="008A7B60">
                    <w:rPr>
                      <w:rFonts w:asciiTheme="minorEastAsia" w:eastAsiaTheme="minorEastAsia" w:hAnsiTheme="minorEastAsia" w:hint="eastAsia"/>
                    </w:rPr>
                    <w:t>条例を参考）</w:t>
                  </w:r>
                </w:p>
              </w:tc>
            </w:tr>
          </w:tbl>
          <w:p w14:paraId="368C7ABF" w14:textId="77777777" w:rsidR="00126AEE" w:rsidRPr="008A7B60" w:rsidRDefault="00126AEE" w:rsidP="00AA31AB">
            <w:pPr>
              <w:rPr>
                <w:rFonts w:asciiTheme="minorEastAsia" w:eastAsiaTheme="minorEastAsia" w:hAnsiTheme="minorEastAsia"/>
              </w:rPr>
            </w:pPr>
          </w:p>
        </w:tc>
      </w:tr>
      <w:tr w:rsidR="00175CDB" w:rsidRPr="008A7B60" w14:paraId="59623041" w14:textId="77777777" w:rsidTr="00126AEE">
        <w:trPr>
          <w:trHeight w:val="1690"/>
        </w:trPr>
        <w:tc>
          <w:tcPr>
            <w:tcW w:w="4503" w:type="dxa"/>
            <w:shd w:val="clear" w:color="auto" w:fill="auto"/>
          </w:tcPr>
          <w:p w14:paraId="306EEDC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（手話の習得）</w:t>
            </w:r>
          </w:p>
          <w:p w14:paraId="2AA4779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第６条</w:t>
            </w:r>
          </w:p>
          <w:p w14:paraId="028C60E1"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　ろう児（乳幼児を含む。）は、手話の言語能力及び言語文化の理解を深めるために、発達段階に応じて手話を学習する機会が保障される。</w:t>
            </w:r>
          </w:p>
          <w:p w14:paraId="5E6D51BB" w14:textId="77777777" w:rsidR="00190CC5" w:rsidRPr="008A7B60" w:rsidRDefault="00190CC5" w:rsidP="00175CDB">
            <w:pPr>
              <w:rPr>
                <w:rFonts w:asciiTheme="minorEastAsia" w:eastAsiaTheme="minorEastAsia" w:hAnsiTheme="minorEastAsia"/>
              </w:rPr>
            </w:pPr>
          </w:p>
          <w:p w14:paraId="22E56368"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国は、学校教育法に定める学習指導要領に手話の位置づけを策定し、ろう児を対象にした特別支援学校等においては必須教科とする。</w:t>
            </w:r>
          </w:p>
          <w:p w14:paraId="5523498C" w14:textId="77777777" w:rsidR="00190CC5" w:rsidRPr="008A7B60" w:rsidRDefault="00190CC5" w:rsidP="00175CDB">
            <w:pPr>
              <w:rPr>
                <w:rFonts w:asciiTheme="minorEastAsia" w:eastAsiaTheme="minorEastAsia" w:hAnsiTheme="minorEastAsia"/>
              </w:rPr>
            </w:pPr>
          </w:p>
          <w:p w14:paraId="45C9659D"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前項において、ろう児が、特別支援学校以外に在籍している場合は、手話の学習に関する必要な措置を講じる。</w:t>
            </w:r>
          </w:p>
          <w:p w14:paraId="5A4C0523" w14:textId="77777777" w:rsidR="00190CC5" w:rsidRPr="008A7B60" w:rsidRDefault="00190CC5" w:rsidP="00175CDB">
            <w:pPr>
              <w:rPr>
                <w:rFonts w:asciiTheme="minorEastAsia" w:eastAsiaTheme="minorEastAsia" w:hAnsiTheme="minorEastAsia"/>
              </w:rPr>
            </w:pPr>
          </w:p>
          <w:p w14:paraId="316DE609"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４　国及び地方公共団体は、日本語獲得後に失聴した者に、意思疎通の手段として手話を学習する機会を提供しなければならない。</w:t>
            </w:r>
          </w:p>
          <w:p w14:paraId="601EA456" w14:textId="77777777" w:rsidR="00190CC5" w:rsidRPr="008A7B60" w:rsidRDefault="00190CC5" w:rsidP="00175CDB">
            <w:pPr>
              <w:rPr>
                <w:rFonts w:asciiTheme="minorEastAsia" w:eastAsiaTheme="minorEastAsia" w:hAnsiTheme="minorEastAsia"/>
              </w:rPr>
            </w:pPr>
          </w:p>
          <w:p w14:paraId="12935282"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５　国及び地方公共団体は、日本語による文字情報を手話に翻訳された映像を、学習教材として提供できるように努めなければならない。</w:t>
            </w:r>
          </w:p>
          <w:p w14:paraId="38D101D8" w14:textId="77777777" w:rsidR="00175CDB" w:rsidRPr="008A7B60" w:rsidRDefault="00175CDB" w:rsidP="00175CDB">
            <w:pPr>
              <w:rPr>
                <w:rFonts w:asciiTheme="minorEastAsia" w:eastAsiaTheme="minorEastAsia" w:hAnsiTheme="minorEastAsia"/>
              </w:rPr>
            </w:pPr>
          </w:p>
        </w:tc>
        <w:tc>
          <w:tcPr>
            <w:tcW w:w="5103" w:type="dxa"/>
          </w:tcPr>
          <w:p w14:paraId="4540934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の習得）</w:t>
            </w:r>
            <w:r w:rsidRPr="008A7B60">
              <w:rPr>
                <w:rFonts w:asciiTheme="minorEastAsia" w:eastAsiaTheme="minorEastAsia" w:hAnsiTheme="minorEastAsia"/>
              </w:rPr>
              <w:t xml:space="preserve"> </w:t>
            </w:r>
          </w:p>
          <w:p w14:paraId="595F2CDD"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第６条</w:t>
            </w:r>
            <w:r w:rsidRPr="008A7B60">
              <w:rPr>
                <w:rFonts w:asciiTheme="minorEastAsia" w:eastAsiaTheme="minorEastAsia" w:hAnsiTheme="minorEastAsia"/>
              </w:rPr>
              <w:t xml:space="preserve"> </w:t>
            </w:r>
          </w:p>
          <w:p w14:paraId="3348EFDB" w14:textId="16D733FF" w:rsidR="00175CDB" w:rsidRPr="008A7B60" w:rsidRDefault="00175CDB" w:rsidP="00C8402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ろう児</w:t>
            </w:r>
            <w:r w:rsidR="00C8402B"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の言語能力及び言語文化の理解を深めるために、発達段階に応じて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を学習する機会が保障される。</w:t>
            </w:r>
            <w:r w:rsidRPr="008A7B60">
              <w:rPr>
                <w:rFonts w:asciiTheme="minorEastAsia" w:eastAsiaTheme="minorEastAsia" w:hAnsiTheme="minorEastAsia"/>
              </w:rPr>
              <w:t xml:space="preserve"> </w:t>
            </w:r>
          </w:p>
          <w:p w14:paraId="102668AC" w14:textId="77777777" w:rsidR="00190CC5" w:rsidRPr="008A7B60" w:rsidRDefault="00190CC5" w:rsidP="00AA31AB">
            <w:pPr>
              <w:rPr>
                <w:rFonts w:asciiTheme="minorEastAsia" w:eastAsiaTheme="minorEastAsia" w:hAnsiTheme="minorEastAsia"/>
              </w:rPr>
            </w:pPr>
          </w:p>
          <w:p w14:paraId="2C8A463C"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国は、学校教育法に定める学習指導要領に</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の位置づけを策定し、ろう児を対象にした特別支援学校等においては必須教科とする。</w:t>
            </w:r>
            <w:r w:rsidRPr="008A7B60">
              <w:rPr>
                <w:rFonts w:asciiTheme="minorEastAsia" w:eastAsiaTheme="minorEastAsia" w:hAnsiTheme="minorEastAsia"/>
              </w:rPr>
              <w:t xml:space="preserve"> </w:t>
            </w:r>
          </w:p>
          <w:p w14:paraId="4FB524AB" w14:textId="77777777" w:rsidR="00190CC5" w:rsidRPr="008A7B60" w:rsidRDefault="00190CC5" w:rsidP="00AA31AB">
            <w:pPr>
              <w:rPr>
                <w:rFonts w:asciiTheme="minorEastAsia" w:eastAsiaTheme="minorEastAsia" w:hAnsiTheme="minorEastAsia"/>
              </w:rPr>
            </w:pPr>
          </w:p>
          <w:p w14:paraId="734C88CA" w14:textId="77777777" w:rsidR="00190CC5"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前項において、ろう児が、特別支援学校以外に在籍している場合は、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の学習に関する必要な措置を講じる。</w:t>
            </w:r>
          </w:p>
          <w:p w14:paraId="5A2890F6" w14:textId="77777777" w:rsidR="00190CC5" w:rsidRPr="008A7B60" w:rsidRDefault="00190CC5" w:rsidP="00AA31AB">
            <w:pPr>
              <w:rPr>
                <w:rFonts w:asciiTheme="minorEastAsia" w:eastAsiaTheme="minorEastAsia" w:hAnsiTheme="minorEastAsia"/>
              </w:rPr>
            </w:pPr>
          </w:p>
          <w:p w14:paraId="614E16A4"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rPr>
              <w:t xml:space="preserve"> </w:t>
            </w:r>
          </w:p>
          <w:p w14:paraId="0BC7734A"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４</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国及び地方公共団体は、日本語獲得後に失聴した者に、</w:t>
            </w:r>
            <w:r w:rsidRPr="008A7B60">
              <w:rPr>
                <w:rFonts w:asciiTheme="minorEastAsia" w:eastAsiaTheme="minorEastAsia" w:hAnsiTheme="minorEastAsia" w:hint="eastAsia"/>
                <w:u w:val="single"/>
              </w:rPr>
              <w:t>意思疎通</w:t>
            </w:r>
            <w:r w:rsidRPr="008A7B60">
              <w:rPr>
                <w:rFonts w:asciiTheme="minorEastAsia" w:eastAsiaTheme="minorEastAsia" w:hAnsiTheme="minorEastAsia" w:hint="eastAsia"/>
                <w:strike/>
                <w:u w:val="single"/>
              </w:rPr>
              <w:t>の</w:t>
            </w:r>
            <w:r w:rsidRPr="008A7B60">
              <w:rPr>
                <w:rFonts w:asciiTheme="minorEastAsia" w:eastAsiaTheme="minorEastAsia" w:hAnsiTheme="minorEastAsia" w:hint="eastAsia"/>
                <w:u w:val="single"/>
              </w:rPr>
              <w:t>手段のひとつ</w:t>
            </w:r>
            <w:r w:rsidRPr="008A7B60">
              <w:rPr>
                <w:rFonts w:asciiTheme="minorEastAsia" w:eastAsiaTheme="minorEastAsia" w:hAnsiTheme="minorEastAsia" w:hint="eastAsia"/>
              </w:rPr>
              <w:t>として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を学習する機会を提供しなければならない。</w:t>
            </w:r>
            <w:r w:rsidRPr="008A7B60">
              <w:rPr>
                <w:rFonts w:asciiTheme="minorEastAsia" w:eastAsiaTheme="minorEastAsia" w:hAnsiTheme="minorEastAsia"/>
              </w:rPr>
              <w:t xml:space="preserve"> </w:t>
            </w:r>
          </w:p>
          <w:p w14:paraId="7D9E8BF6" w14:textId="77777777" w:rsidR="00190CC5" w:rsidRPr="008A7B60" w:rsidRDefault="00190CC5" w:rsidP="00AA31AB">
            <w:pPr>
              <w:rPr>
                <w:rFonts w:asciiTheme="minorEastAsia" w:eastAsiaTheme="minorEastAsia" w:hAnsiTheme="minorEastAsia"/>
              </w:rPr>
            </w:pPr>
          </w:p>
          <w:p w14:paraId="466C5168"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５</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国及び地方公共団体は、日本語による文字情報を</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に翻訳された映像を、学習教材として提供できるように努めなければならない。</w:t>
            </w:r>
          </w:p>
          <w:p w14:paraId="447BD221" w14:textId="77777777" w:rsidR="00211DD4" w:rsidRPr="008A7B60" w:rsidRDefault="00211DD4" w:rsidP="00AA31AB">
            <w:pPr>
              <w:rPr>
                <w:rFonts w:asciiTheme="minorEastAsia" w:eastAsiaTheme="minorEastAsia" w:hAnsiTheme="minorEastAsia"/>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211DD4" w:rsidRPr="008A7B60" w14:paraId="0AA19DDA" w14:textId="77777777" w:rsidTr="008A6B10">
              <w:trPr>
                <w:trHeight w:val="960"/>
              </w:trPr>
              <w:tc>
                <w:tcPr>
                  <w:tcW w:w="4770" w:type="dxa"/>
                </w:tcPr>
                <w:p w14:paraId="5D39238A" w14:textId="77777777" w:rsidR="00211DD4" w:rsidRPr="008A7B60" w:rsidRDefault="00211DD4" w:rsidP="00211DD4">
                  <w:pPr>
                    <w:ind w:left="-12"/>
                    <w:rPr>
                      <w:rFonts w:asciiTheme="minorEastAsia" w:eastAsiaTheme="minorEastAsia" w:hAnsiTheme="minorEastAsia"/>
                    </w:rPr>
                  </w:pPr>
                  <w:r w:rsidRPr="008A7B60">
                    <w:rPr>
                      <w:rFonts w:asciiTheme="minorEastAsia" w:eastAsiaTheme="minorEastAsia" w:hAnsiTheme="minorEastAsia" w:hint="eastAsia"/>
                    </w:rPr>
                    <w:t>※ポイント※</w:t>
                  </w:r>
                </w:p>
                <w:p w14:paraId="74154005" w14:textId="77777777" w:rsidR="00211DD4" w:rsidRPr="008A7B60" w:rsidRDefault="00211DD4" w:rsidP="00211DD4">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・４．手話言語を、中途失聴者の意思疎通手段の一つとして選択できるような書きぶりに変える。</w:t>
                  </w:r>
                </w:p>
                <w:p w14:paraId="6E45E651" w14:textId="77777777" w:rsidR="00211DD4" w:rsidRPr="008A7B60" w:rsidRDefault="00211DD4" w:rsidP="00211DD4">
                  <w:pPr>
                    <w:ind w:left="-12"/>
                    <w:rPr>
                      <w:rFonts w:asciiTheme="minorEastAsia" w:eastAsiaTheme="minorEastAsia" w:hAnsiTheme="minorEastAsia"/>
                    </w:rPr>
                  </w:pPr>
                </w:p>
              </w:tc>
            </w:tr>
          </w:tbl>
          <w:p w14:paraId="75316160" w14:textId="77777777" w:rsidR="00211DD4" w:rsidRPr="008A7B60" w:rsidRDefault="00211DD4" w:rsidP="00AA31AB">
            <w:pPr>
              <w:rPr>
                <w:rFonts w:asciiTheme="minorEastAsia" w:eastAsiaTheme="minorEastAsia" w:hAnsiTheme="minorEastAsia"/>
              </w:rPr>
            </w:pPr>
          </w:p>
          <w:p w14:paraId="4EF14667" w14:textId="77777777" w:rsidR="00211DD4" w:rsidRPr="008A7B60" w:rsidRDefault="00211DD4" w:rsidP="00AA31AB">
            <w:pPr>
              <w:rPr>
                <w:rFonts w:asciiTheme="minorEastAsia" w:eastAsiaTheme="minorEastAsia" w:hAnsiTheme="minorEastAsia"/>
              </w:rPr>
            </w:pPr>
          </w:p>
          <w:p w14:paraId="1926C499" w14:textId="77777777" w:rsidR="00A13210" w:rsidRPr="008A7B60" w:rsidRDefault="00A13210" w:rsidP="00AA31AB">
            <w:pPr>
              <w:rPr>
                <w:rFonts w:asciiTheme="minorEastAsia" w:eastAsiaTheme="minorEastAsia" w:hAnsiTheme="minorEastAsia"/>
              </w:rPr>
            </w:pPr>
          </w:p>
          <w:p w14:paraId="7F50D9A0" w14:textId="77777777" w:rsidR="00A13210" w:rsidRPr="008A7B60" w:rsidRDefault="00A13210" w:rsidP="00AA31AB">
            <w:pPr>
              <w:rPr>
                <w:rFonts w:asciiTheme="minorEastAsia" w:eastAsiaTheme="minorEastAsia" w:hAnsiTheme="minorEastAsia"/>
              </w:rPr>
            </w:pPr>
          </w:p>
          <w:p w14:paraId="5BB9CA3B" w14:textId="77777777" w:rsidR="00A13210" w:rsidRPr="008A7B60" w:rsidRDefault="00A13210" w:rsidP="00AA31AB">
            <w:pPr>
              <w:rPr>
                <w:rFonts w:asciiTheme="minorEastAsia" w:eastAsiaTheme="minorEastAsia" w:hAnsiTheme="minorEastAsia"/>
              </w:rPr>
            </w:pPr>
          </w:p>
          <w:p w14:paraId="02718E06" w14:textId="77777777" w:rsidR="00A13210" w:rsidRPr="008A7B60" w:rsidRDefault="00A13210" w:rsidP="00AA31AB">
            <w:pPr>
              <w:rPr>
                <w:rFonts w:asciiTheme="minorEastAsia" w:eastAsiaTheme="minorEastAsia" w:hAnsiTheme="minorEastAsia"/>
              </w:rPr>
            </w:pPr>
          </w:p>
        </w:tc>
      </w:tr>
      <w:tr w:rsidR="00175CDB" w:rsidRPr="008A7B60" w14:paraId="0FA063CE" w14:textId="77777777" w:rsidTr="00126AEE">
        <w:trPr>
          <w:trHeight w:val="452"/>
        </w:trPr>
        <w:tc>
          <w:tcPr>
            <w:tcW w:w="4503" w:type="dxa"/>
            <w:shd w:val="clear" w:color="auto" w:fill="auto"/>
          </w:tcPr>
          <w:p w14:paraId="26E210AC"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b/>
              </w:rPr>
              <w:lastRenderedPageBreak/>
              <w:t>第三章　手話の使用</w:t>
            </w:r>
          </w:p>
        </w:tc>
        <w:tc>
          <w:tcPr>
            <w:tcW w:w="5103" w:type="dxa"/>
          </w:tcPr>
          <w:p w14:paraId="49A665E8" w14:textId="77777777" w:rsidR="00175CDB" w:rsidRPr="008A7B60" w:rsidRDefault="00175CDB" w:rsidP="00AA31AB">
            <w:pPr>
              <w:rPr>
                <w:rFonts w:asciiTheme="minorEastAsia" w:eastAsiaTheme="minorEastAsia" w:hAnsiTheme="minorEastAsia"/>
                <w:b/>
              </w:rPr>
            </w:pPr>
            <w:r w:rsidRPr="008A7B60">
              <w:rPr>
                <w:rFonts w:asciiTheme="minorEastAsia" w:eastAsiaTheme="minorEastAsia" w:hAnsiTheme="minorEastAsia" w:hint="eastAsia"/>
                <w:b/>
              </w:rPr>
              <w:t>第三章</w:t>
            </w:r>
            <w:r w:rsidRPr="008A7B60">
              <w:rPr>
                <w:rFonts w:asciiTheme="minorEastAsia" w:eastAsiaTheme="minorEastAsia" w:hAnsiTheme="minorEastAsia"/>
                <w:b/>
              </w:rPr>
              <w:t xml:space="preserve"> </w:t>
            </w:r>
            <w:r w:rsidRPr="008A7B60">
              <w:rPr>
                <w:rFonts w:asciiTheme="minorEastAsia" w:eastAsiaTheme="minorEastAsia" w:hAnsiTheme="minorEastAsia" w:hint="eastAsia"/>
                <w:b/>
                <w:u w:val="single"/>
              </w:rPr>
              <w:t>手話言語</w:t>
            </w:r>
            <w:r w:rsidRPr="008A7B60">
              <w:rPr>
                <w:rFonts w:asciiTheme="minorEastAsia" w:eastAsiaTheme="minorEastAsia" w:hAnsiTheme="minorEastAsia" w:hint="eastAsia"/>
                <w:b/>
              </w:rPr>
              <w:t>の使用</w:t>
            </w:r>
          </w:p>
        </w:tc>
      </w:tr>
      <w:tr w:rsidR="00175CDB" w:rsidRPr="008A7B60" w14:paraId="4A804609" w14:textId="77777777" w:rsidTr="00D438D5">
        <w:trPr>
          <w:trHeight w:val="1408"/>
        </w:trPr>
        <w:tc>
          <w:tcPr>
            <w:tcW w:w="4503" w:type="dxa"/>
            <w:shd w:val="clear" w:color="auto" w:fill="auto"/>
          </w:tcPr>
          <w:p w14:paraId="1721863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（教育）</w:t>
            </w:r>
          </w:p>
          <w:p w14:paraId="7C27B909"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第７条</w:t>
            </w:r>
          </w:p>
          <w:p w14:paraId="1AF2772C"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ろう児・者は、その障害に基づく差別を受けることなく、等しく教育を受ける権利を有し、手話で教育を受ける機会が保障される。</w:t>
            </w:r>
          </w:p>
          <w:p w14:paraId="62D291D9" w14:textId="77777777" w:rsidR="00190CC5" w:rsidRPr="008A7B60" w:rsidRDefault="00190CC5" w:rsidP="00175CDB">
            <w:pPr>
              <w:ind w:firstLineChars="100" w:firstLine="179"/>
              <w:rPr>
                <w:rFonts w:asciiTheme="minorEastAsia" w:eastAsiaTheme="minorEastAsia" w:hAnsiTheme="minorEastAsia"/>
              </w:rPr>
            </w:pPr>
          </w:p>
          <w:p w14:paraId="43321AE2"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教育機関等は、ろう児・者の学習環境を整備し、手話を習得した教職員又は手話通訳者を必要に応じて配置しなければならない。</w:t>
            </w:r>
          </w:p>
          <w:p w14:paraId="0DE7AABB" w14:textId="77777777" w:rsidR="00190CC5" w:rsidRPr="008A7B60" w:rsidRDefault="00190CC5" w:rsidP="00175CDB">
            <w:pPr>
              <w:rPr>
                <w:rFonts w:asciiTheme="minorEastAsia" w:eastAsiaTheme="minorEastAsia" w:hAnsiTheme="minorEastAsia" w:hint="eastAsia"/>
              </w:rPr>
            </w:pPr>
            <w:bookmarkStart w:id="0" w:name="_GoBack"/>
            <w:bookmarkEnd w:id="0"/>
          </w:p>
          <w:p w14:paraId="0B8D6F20"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国及び地方公共団体は、ろう児が教育機関等において手話を用いて教育を受けることが適切である場合は、教育機関等が必要な支援と合理的配慮を行うことができるよう必要な措置を講じなければならない。</w:t>
            </w:r>
          </w:p>
          <w:p w14:paraId="4BECD207" w14:textId="77777777" w:rsidR="00175CDB" w:rsidRPr="008A7B60" w:rsidRDefault="00175CDB" w:rsidP="00175CDB">
            <w:pPr>
              <w:rPr>
                <w:rFonts w:asciiTheme="minorEastAsia" w:eastAsiaTheme="minorEastAsia" w:hAnsiTheme="minorEastAsia"/>
              </w:rPr>
            </w:pPr>
          </w:p>
        </w:tc>
        <w:tc>
          <w:tcPr>
            <w:tcW w:w="5103" w:type="dxa"/>
          </w:tcPr>
          <w:p w14:paraId="5742213F"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（教育）</w:t>
            </w:r>
            <w:r w:rsidRPr="008A7B60">
              <w:rPr>
                <w:rFonts w:asciiTheme="minorEastAsia" w:eastAsiaTheme="minorEastAsia" w:hAnsiTheme="minorEastAsia"/>
              </w:rPr>
              <w:t xml:space="preserve"> </w:t>
            </w:r>
          </w:p>
          <w:p w14:paraId="1F024B66"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第７条</w:t>
            </w:r>
            <w:r w:rsidRPr="008A7B60">
              <w:rPr>
                <w:rFonts w:asciiTheme="minorEastAsia" w:eastAsiaTheme="minorEastAsia" w:hAnsiTheme="minorEastAsia"/>
              </w:rPr>
              <w:t xml:space="preserve"> </w:t>
            </w:r>
          </w:p>
          <w:p w14:paraId="361355E8" w14:textId="77777777" w:rsidR="00190CC5"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strike/>
              </w:rPr>
              <w:t>ろう児等・者</w:t>
            </w:r>
            <w:r w:rsidRPr="008A7B60">
              <w:rPr>
                <w:rFonts w:asciiTheme="minorEastAsia" w:eastAsiaTheme="minorEastAsia" w:hAnsiTheme="minorEastAsia" w:hint="eastAsia"/>
                <w:u w:val="single"/>
              </w:rPr>
              <w:t>ろう児・ろう者（以下、ろう児等）</w:t>
            </w:r>
            <w:r w:rsidRPr="008A7B60">
              <w:rPr>
                <w:rFonts w:asciiTheme="minorEastAsia" w:eastAsiaTheme="minorEastAsia" w:hAnsiTheme="minorEastAsia" w:hint="eastAsia"/>
              </w:rPr>
              <w:t>は、その障害に基づく差別を受けることなく、等しく教育を受ける権利を有し、</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で教育を受ける機会が保障される。</w:t>
            </w:r>
          </w:p>
          <w:p w14:paraId="1ED3748F" w14:textId="77777777" w:rsidR="00175CDB" w:rsidRPr="008A7B60" w:rsidRDefault="00175CDB" w:rsidP="00AA31AB">
            <w:pPr>
              <w:rPr>
                <w:rFonts w:asciiTheme="minorEastAsia" w:eastAsiaTheme="minorEastAsia" w:hAnsiTheme="minorEastAsia"/>
                <w:b/>
              </w:rPr>
            </w:pPr>
            <w:r w:rsidRPr="008A7B60">
              <w:rPr>
                <w:rFonts w:asciiTheme="minorEastAsia" w:eastAsiaTheme="minorEastAsia" w:hAnsiTheme="minorEastAsia"/>
                <w:b/>
              </w:rPr>
              <w:t xml:space="preserve"> </w:t>
            </w:r>
            <w:r w:rsidR="00907EAC" w:rsidRPr="008A7B60">
              <w:rPr>
                <w:rFonts w:asciiTheme="minorEastAsia" w:eastAsiaTheme="minorEastAsia" w:hAnsiTheme="minorEastAsia" w:hint="eastAsia"/>
                <w:b/>
              </w:rPr>
              <w:t>【以下、変更追加】</w:t>
            </w:r>
          </w:p>
          <w:p w14:paraId="312B4C2B" w14:textId="77777777"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２</w:t>
            </w:r>
            <w:r w:rsidRPr="008A7B60">
              <w:rPr>
                <w:rFonts w:asciiTheme="minorEastAsia" w:eastAsiaTheme="minorEastAsia" w:hAnsiTheme="minorEastAsia"/>
                <w:u w:val="single"/>
              </w:rPr>
              <w:t xml:space="preserve"> </w:t>
            </w:r>
            <w:r w:rsidRPr="008A7B60">
              <w:rPr>
                <w:rFonts w:asciiTheme="minorEastAsia" w:eastAsiaTheme="minorEastAsia" w:hAnsiTheme="minorEastAsia" w:hint="eastAsia"/>
                <w:u w:val="single"/>
              </w:rPr>
              <w:t>ろう児等が通学する学校の設置者は、ろう児等が手話言語を学び、かつ、手話言語で学ぶことができるよう、乳幼児期からの手話言語の教育環境を整備しなければならない。</w:t>
            </w:r>
          </w:p>
          <w:p w14:paraId="6515ECA1" w14:textId="77777777" w:rsidR="00190CC5" w:rsidRPr="008A7B60" w:rsidRDefault="00190CC5" w:rsidP="00AA31AB">
            <w:pPr>
              <w:rPr>
                <w:rFonts w:asciiTheme="minorEastAsia" w:eastAsiaTheme="minorEastAsia" w:hAnsiTheme="minorEastAsia"/>
                <w:u w:val="single"/>
              </w:rPr>
            </w:pPr>
          </w:p>
          <w:p w14:paraId="1523C29E" w14:textId="77777777"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３ ろう児等が通学する学校の設置者は、手話言語の技能を有する教職員（ろうの教職員を含む。）又は手話言語通訳者を必要に応じて配置するとともに、教職員の専門性の向上及び指導法に関する研修をしなければならない。</w:t>
            </w:r>
          </w:p>
          <w:p w14:paraId="17EDF0FB" w14:textId="77777777" w:rsidR="00190CC5" w:rsidRPr="008A7B60" w:rsidRDefault="00190CC5" w:rsidP="00AA31AB">
            <w:pPr>
              <w:rPr>
                <w:rFonts w:asciiTheme="minorEastAsia" w:eastAsiaTheme="minorEastAsia" w:hAnsiTheme="minorEastAsia"/>
                <w:u w:val="single"/>
              </w:rPr>
            </w:pPr>
          </w:p>
          <w:p w14:paraId="1E428EE6" w14:textId="77777777"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４　ろう児等が通学する学校の設置者は、教職員の手話言語に関する技術を向上させるために必要な措置を講じなければならない。</w:t>
            </w:r>
          </w:p>
          <w:p w14:paraId="7A70CC7E" w14:textId="77777777" w:rsidR="00190CC5" w:rsidRPr="008A7B60" w:rsidRDefault="00190CC5" w:rsidP="00AA31AB">
            <w:pPr>
              <w:rPr>
                <w:rFonts w:asciiTheme="minorEastAsia" w:eastAsiaTheme="minorEastAsia" w:hAnsiTheme="minorEastAsia"/>
                <w:strike/>
              </w:rPr>
            </w:pPr>
          </w:p>
          <w:p w14:paraId="5461EDCA" w14:textId="77777777"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５　国及び地方公共団体等は教育機関等が前記第２項から前項に掲げる措置を行うことができるよう、必要な支援を行うものとする。</w:t>
            </w:r>
          </w:p>
          <w:p w14:paraId="4BEC4D80" w14:textId="77777777" w:rsidR="00190CC5" w:rsidRPr="008A7B60" w:rsidRDefault="00190CC5" w:rsidP="00AA31AB">
            <w:pPr>
              <w:rPr>
                <w:rFonts w:asciiTheme="minorEastAsia" w:eastAsiaTheme="minorEastAsia" w:hAnsiTheme="minorEastAsia"/>
                <w:u w:val="single"/>
              </w:rPr>
            </w:pPr>
          </w:p>
          <w:p w14:paraId="43660FA7" w14:textId="58F27FCC" w:rsidR="00175CDB" w:rsidRPr="008A7B60" w:rsidRDefault="00175CDB" w:rsidP="00AA31AB">
            <w:pPr>
              <w:rPr>
                <w:rFonts w:asciiTheme="minorEastAsia" w:eastAsiaTheme="minorEastAsia" w:hAnsiTheme="minorEastAsia"/>
                <w:u w:val="single"/>
              </w:rPr>
            </w:pPr>
            <w:r w:rsidRPr="008A7B60">
              <w:rPr>
                <w:rFonts w:asciiTheme="minorEastAsia" w:eastAsiaTheme="minorEastAsia" w:hAnsiTheme="minorEastAsia" w:hint="eastAsia"/>
                <w:u w:val="single"/>
              </w:rPr>
              <w:t>６</w:t>
            </w:r>
            <w:r w:rsidRPr="008A7B60">
              <w:rPr>
                <w:rFonts w:asciiTheme="minorEastAsia" w:eastAsiaTheme="minorEastAsia" w:hAnsiTheme="minorEastAsia" w:hint="eastAsia"/>
              </w:rPr>
              <w:t xml:space="preserve">　</w:t>
            </w:r>
            <w:r w:rsidRPr="008A7B60">
              <w:rPr>
                <w:rFonts w:asciiTheme="minorEastAsia" w:eastAsiaTheme="minorEastAsia" w:hAnsiTheme="minorEastAsia" w:hint="eastAsia"/>
                <w:u w:val="single"/>
              </w:rPr>
              <w:t>国及び地方公共団体は、学校において、児童、生徒及び学生に対して手話言語に関する啓発を行い、手話言語を学ぶ機会を提供するものとする。</w:t>
            </w:r>
          </w:p>
          <w:p w14:paraId="3D733F94" w14:textId="77777777" w:rsidR="00190CC5" w:rsidRPr="008A7B60" w:rsidRDefault="00190CC5" w:rsidP="00AA31AB">
            <w:pPr>
              <w:rPr>
                <w:rFonts w:asciiTheme="minorEastAsia" w:eastAsiaTheme="minorEastAsia" w:hAnsiTheme="minorEastAsia"/>
                <w:strike/>
              </w:rPr>
            </w:pPr>
          </w:p>
          <w:p w14:paraId="095AD64E" w14:textId="6A1D9DDB"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u w:val="single"/>
              </w:rPr>
              <w:t>７</w:t>
            </w:r>
            <w:r w:rsidR="00190CC5" w:rsidRPr="008A7B60">
              <w:rPr>
                <w:rFonts w:asciiTheme="minorEastAsia" w:eastAsiaTheme="minorEastAsia" w:hAnsiTheme="minorEastAsia" w:hint="eastAsia"/>
              </w:rPr>
              <w:t xml:space="preserve">　</w:t>
            </w:r>
            <w:r w:rsidRPr="008A7B60">
              <w:rPr>
                <w:rFonts w:asciiTheme="minorEastAsia" w:eastAsiaTheme="minorEastAsia" w:hAnsiTheme="minorEastAsia" w:hint="eastAsia"/>
                <w:u w:val="single"/>
              </w:rPr>
              <w:t>国及び地方公共団体は、前項のために、学校教育で利用できる手引書の作成その他の措置を講ずる。</w:t>
            </w:r>
          </w:p>
          <w:p w14:paraId="303501D4" w14:textId="77777777" w:rsidR="00211DD4" w:rsidRPr="008A7B60" w:rsidRDefault="00211DD4" w:rsidP="00AA31AB">
            <w:pPr>
              <w:rPr>
                <w:rFonts w:asciiTheme="minorEastAsia" w:eastAsiaTheme="minorEastAsia" w:hAnsiTheme="minorEastAsia"/>
                <w:u w:val="single"/>
              </w:rPr>
            </w:pP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211DD4" w:rsidRPr="008A7B60" w14:paraId="64F7C191" w14:textId="77777777" w:rsidTr="008A6B10">
              <w:trPr>
                <w:trHeight w:val="960"/>
              </w:trPr>
              <w:tc>
                <w:tcPr>
                  <w:tcW w:w="4770" w:type="dxa"/>
                </w:tcPr>
                <w:p w14:paraId="7C93F6FB" w14:textId="77777777" w:rsidR="00211DD4" w:rsidRPr="008A7B60" w:rsidRDefault="00211DD4" w:rsidP="00211DD4">
                  <w:pPr>
                    <w:ind w:left="-12"/>
                    <w:rPr>
                      <w:rFonts w:asciiTheme="minorEastAsia" w:eastAsiaTheme="minorEastAsia" w:hAnsiTheme="minorEastAsia"/>
                    </w:rPr>
                  </w:pPr>
                  <w:r w:rsidRPr="008A7B60">
                    <w:rPr>
                      <w:rFonts w:asciiTheme="minorEastAsia" w:eastAsiaTheme="minorEastAsia" w:hAnsiTheme="minorEastAsia" w:hint="eastAsia"/>
                    </w:rPr>
                    <w:t>※ポイント※</w:t>
                  </w:r>
                </w:p>
                <w:p w14:paraId="5376FAA3" w14:textId="77777777" w:rsidR="00211DD4" w:rsidRPr="008A7B60" w:rsidRDefault="00211DD4" w:rsidP="00211DD4">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・ろう児・者　…７条は大学や、成人になって中学、高校等に通うろう者も想定している。</w:t>
                  </w:r>
                </w:p>
                <w:p w14:paraId="6981D812" w14:textId="07C0E176" w:rsidR="00791586" w:rsidRPr="008A7B60" w:rsidRDefault="00791586" w:rsidP="00211DD4">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・手話通訳→　手話言語通訳　へ修正（以下、同様に修正）</w:t>
                  </w:r>
                </w:p>
                <w:p w14:paraId="71280B49" w14:textId="673C1A11" w:rsidR="00414609" w:rsidRPr="008A7B60" w:rsidRDefault="00414609" w:rsidP="00211DD4">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 xml:space="preserve">　＜参考＞韓国手話言語法では「手話」を「手話言語」とし、略称として「手語」とした。その結果、関連する法律の条文にある「手話通訳者」を「手語通訳者」に置き換えた。</w:t>
                  </w:r>
                </w:p>
                <w:p w14:paraId="0D9612D5" w14:textId="77777777" w:rsidR="00414609" w:rsidRPr="008A7B60" w:rsidRDefault="00414609" w:rsidP="00211DD4">
                  <w:pPr>
                    <w:ind w:left="179" w:hangingChars="100" w:hanging="179"/>
                    <w:rPr>
                      <w:rFonts w:asciiTheme="minorEastAsia" w:eastAsiaTheme="minorEastAsia" w:hAnsiTheme="minorEastAsia"/>
                    </w:rPr>
                  </w:pPr>
                </w:p>
                <w:p w14:paraId="167A1802" w14:textId="10AEF274" w:rsidR="00211DD4" w:rsidRPr="008A7B60" w:rsidRDefault="00211DD4" w:rsidP="00791586">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・ろう児等</w:t>
                  </w:r>
                  <w:r w:rsidR="00791586" w:rsidRPr="008A7B60">
                    <w:rPr>
                      <w:rFonts w:asciiTheme="minorEastAsia" w:eastAsiaTheme="minorEastAsia" w:hAnsiTheme="minorEastAsia" w:hint="eastAsia"/>
                    </w:rPr>
                    <w:t>へ</w:t>
                  </w:r>
                  <w:r w:rsidRPr="008A7B60">
                    <w:rPr>
                      <w:rFonts w:asciiTheme="minorEastAsia" w:eastAsiaTheme="minorEastAsia" w:hAnsiTheme="minorEastAsia" w:hint="eastAsia"/>
                    </w:rPr>
                    <w:t>の手話言語教育の環境整備を行うため、</w:t>
                  </w:r>
                  <w:r w:rsidR="00D438D5" w:rsidRPr="008A7B60">
                    <w:rPr>
                      <w:rFonts w:asciiTheme="minorEastAsia" w:eastAsiaTheme="minorEastAsia" w:hAnsiTheme="minorEastAsia" w:hint="eastAsia"/>
                    </w:rPr>
                    <w:t>国、地方公共団体等の役割を明記した。</w:t>
                  </w:r>
                  <w:r w:rsidR="00C8402B">
                    <w:rPr>
                      <w:rFonts w:asciiTheme="minorEastAsia" w:eastAsiaTheme="minorEastAsia" w:hAnsiTheme="minorEastAsia" w:hint="eastAsia"/>
                    </w:rPr>
                    <w:t>（鳥取、群馬、</w:t>
                  </w:r>
                  <w:r w:rsidR="00050F3E" w:rsidRPr="008A7B60">
                    <w:rPr>
                      <w:rFonts w:asciiTheme="minorEastAsia" w:eastAsiaTheme="minorEastAsia" w:hAnsiTheme="minorEastAsia" w:hint="eastAsia"/>
                    </w:rPr>
                    <w:t>埼玉県</w:t>
                  </w:r>
                  <w:r w:rsidR="00C8402B">
                    <w:rPr>
                      <w:rFonts w:asciiTheme="minorEastAsia" w:eastAsiaTheme="minorEastAsia" w:hAnsiTheme="minorEastAsia" w:hint="eastAsia"/>
                    </w:rPr>
                    <w:t>の手話言語</w:t>
                  </w:r>
                  <w:r w:rsidR="00050F3E" w:rsidRPr="008A7B60">
                    <w:rPr>
                      <w:rFonts w:asciiTheme="minorEastAsia" w:eastAsiaTheme="minorEastAsia" w:hAnsiTheme="minorEastAsia" w:hint="eastAsia"/>
                    </w:rPr>
                    <w:t>条例を参考）</w:t>
                  </w:r>
                </w:p>
              </w:tc>
            </w:tr>
          </w:tbl>
          <w:p w14:paraId="0FC9C466" w14:textId="77777777" w:rsidR="00211DD4" w:rsidRPr="008A7B60" w:rsidRDefault="00211DD4" w:rsidP="00D438D5">
            <w:pPr>
              <w:rPr>
                <w:rFonts w:asciiTheme="minorEastAsia" w:eastAsiaTheme="minorEastAsia" w:hAnsiTheme="minorEastAsia"/>
              </w:rPr>
            </w:pPr>
          </w:p>
        </w:tc>
      </w:tr>
      <w:tr w:rsidR="00175CDB" w:rsidRPr="008A7B60" w14:paraId="4AD86321" w14:textId="77777777" w:rsidTr="00126AEE">
        <w:trPr>
          <w:trHeight w:val="4625"/>
        </w:trPr>
        <w:tc>
          <w:tcPr>
            <w:tcW w:w="4503" w:type="dxa"/>
            <w:shd w:val="clear" w:color="auto" w:fill="auto"/>
          </w:tcPr>
          <w:p w14:paraId="360B9DF6" w14:textId="579E22B8"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（ろう児（乳幼児を含む。）を対象とした特別支援</w:t>
            </w:r>
            <w:r w:rsidR="000855B7">
              <w:rPr>
                <w:rFonts w:asciiTheme="minorEastAsia" w:eastAsiaTheme="minorEastAsia" w:hAnsiTheme="minorEastAsia" w:hint="eastAsia"/>
              </w:rPr>
              <w:t xml:space="preserve">　　</w:t>
            </w:r>
            <w:r w:rsidRPr="008A7B60">
              <w:rPr>
                <w:rFonts w:asciiTheme="minorEastAsia" w:eastAsiaTheme="minorEastAsia" w:hAnsiTheme="minorEastAsia" w:hint="eastAsia"/>
              </w:rPr>
              <w:t>教育等）</w:t>
            </w:r>
          </w:p>
          <w:p w14:paraId="76B7C646" w14:textId="77777777" w:rsidR="00175CDB" w:rsidRPr="008A7B60" w:rsidRDefault="00175CDB" w:rsidP="00175CDB">
            <w:pPr>
              <w:tabs>
                <w:tab w:val="left" w:pos="1134"/>
              </w:tabs>
              <w:rPr>
                <w:rFonts w:asciiTheme="minorEastAsia" w:eastAsiaTheme="minorEastAsia" w:hAnsiTheme="minorEastAsia"/>
              </w:rPr>
            </w:pPr>
            <w:r w:rsidRPr="008A7B60">
              <w:rPr>
                <w:rFonts w:asciiTheme="minorEastAsia" w:eastAsiaTheme="minorEastAsia" w:hAnsiTheme="minorEastAsia" w:hint="eastAsia"/>
              </w:rPr>
              <w:t>第８条</w:t>
            </w:r>
            <w:r w:rsidRPr="008A7B60">
              <w:rPr>
                <w:rFonts w:asciiTheme="minorEastAsia" w:eastAsiaTheme="minorEastAsia" w:hAnsiTheme="minorEastAsia"/>
              </w:rPr>
              <w:tab/>
            </w:r>
          </w:p>
          <w:p w14:paraId="033E587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　国は、ろう児（乳幼児を含む。）の療育及び教育について、手話及び日本語の二つの言語による教育を推進することが望ましい。</w:t>
            </w:r>
          </w:p>
          <w:p w14:paraId="09D418B6" w14:textId="77777777" w:rsidR="00190CC5" w:rsidRPr="008A7B60" w:rsidRDefault="00190CC5" w:rsidP="00175CDB">
            <w:pPr>
              <w:rPr>
                <w:rFonts w:asciiTheme="minorEastAsia" w:eastAsiaTheme="minorEastAsia" w:hAnsiTheme="minorEastAsia"/>
              </w:rPr>
            </w:pPr>
          </w:p>
          <w:p w14:paraId="28C4A4EF"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ろう児（乳幼児を含む。）を対象にした特別支援学校等は、言語及び意思疎通の能力の発達向上のために、ろう児（乳幼児を含む。）の集団生活及び行動において自由に手話を使用できる環境を整備しなければならない。</w:t>
            </w:r>
          </w:p>
          <w:p w14:paraId="1AF832BE" w14:textId="77777777" w:rsidR="00190CC5" w:rsidRPr="008A7B60" w:rsidRDefault="00190CC5" w:rsidP="00175CDB">
            <w:pPr>
              <w:rPr>
                <w:rFonts w:asciiTheme="minorEastAsia" w:eastAsiaTheme="minorEastAsia" w:hAnsiTheme="minorEastAsia"/>
              </w:rPr>
            </w:pPr>
          </w:p>
          <w:p w14:paraId="3EBF6A0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国及び地方公共団体は、ろう児を対象にした特別支援学校において、手話の言語能力の向上及びろう児の人格形成を促進するため、手話を使用するろう者である教職員の配置を促進しなければならない。</w:t>
            </w:r>
          </w:p>
          <w:p w14:paraId="50530C7B" w14:textId="77777777" w:rsidR="00190CC5" w:rsidRPr="008A7B60" w:rsidRDefault="00190CC5" w:rsidP="00175CDB">
            <w:pPr>
              <w:rPr>
                <w:rFonts w:asciiTheme="minorEastAsia" w:eastAsiaTheme="minorEastAsia" w:hAnsiTheme="minorEastAsia"/>
              </w:rPr>
            </w:pPr>
          </w:p>
          <w:p w14:paraId="1D12B7E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４　大学等の教員養成機関では、ろう児の手話の言語能力の向上及び人格形成の指導ができる教員を養成するため、特別支援学校免許（聴覚障害）の免許取得の過程において、手話を十分に習得できるカリキュラムを作成しなければならない。</w:t>
            </w:r>
          </w:p>
        </w:tc>
        <w:tc>
          <w:tcPr>
            <w:tcW w:w="5103" w:type="dxa"/>
          </w:tcPr>
          <w:p w14:paraId="7226F8DA" w14:textId="3F7D7C4F"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（ろう児</w:t>
            </w:r>
            <w:r w:rsidR="00C8402B"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を対象とした特別支援教育等）</w:t>
            </w:r>
            <w:r w:rsidRPr="008A7B60">
              <w:rPr>
                <w:rFonts w:asciiTheme="minorEastAsia" w:eastAsiaTheme="minorEastAsia" w:hAnsiTheme="minorEastAsia"/>
              </w:rPr>
              <w:t xml:space="preserve"> </w:t>
            </w:r>
          </w:p>
          <w:p w14:paraId="76EF337C" w14:textId="77777777" w:rsidR="00B863A0" w:rsidRDefault="00B863A0" w:rsidP="00AA31AB">
            <w:pPr>
              <w:rPr>
                <w:rFonts w:asciiTheme="minorEastAsia" w:eastAsiaTheme="minorEastAsia" w:hAnsiTheme="minorEastAsia"/>
              </w:rPr>
            </w:pPr>
          </w:p>
          <w:p w14:paraId="5C25C9C4"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第８条</w:t>
            </w:r>
            <w:r w:rsidRPr="008A7B60">
              <w:rPr>
                <w:rFonts w:asciiTheme="minorEastAsia" w:eastAsiaTheme="minorEastAsia" w:hAnsiTheme="minorEastAsia"/>
              </w:rPr>
              <w:t xml:space="preserve"> </w:t>
            </w:r>
          </w:p>
          <w:p w14:paraId="75386EAA" w14:textId="68A6CF86" w:rsidR="00190CC5" w:rsidRPr="000855B7" w:rsidRDefault="00175CDB" w:rsidP="000855B7">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国は、ろう児</w:t>
            </w:r>
            <w:r w:rsidR="00C8402B"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の療育及び教育について、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及び日本語の二つの言語による教育を推進することが望ましい。</w:t>
            </w:r>
            <w:r w:rsidRPr="008A7B60">
              <w:rPr>
                <w:rFonts w:asciiTheme="minorEastAsia" w:eastAsiaTheme="minorEastAsia" w:hAnsiTheme="minorEastAsia"/>
              </w:rPr>
              <w:t xml:space="preserve"> </w:t>
            </w:r>
          </w:p>
          <w:p w14:paraId="10FA5DD5" w14:textId="77777777" w:rsidR="00190CC5" w:rsidRPr="008A7B60" w:rsidRDefault="00190CC5" w:rsidP="00AA31AB">
            <w:pPr>
              <w:rPr>
                <w:rFonts w:asciiTheme="minorEastAsia" w:eastAsiaTheme="minorEastAsia" w:hAnsiTheme="minorEastAsia"/>
              </w:rPr>
            </w:pPr>
          </w:p>
          <w:p w14:paraId="6FEE6169" w14:textId="73D3F2F5"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ろう児</w:t>
            </w:r>
            <w:r w:rsidR="00C8402B" w:rsidRPr="00C8402B">
              <w:rPr>
                <w:rFonts w:asciiTheme="minorEastAsia" w:eastAsiaTheme="minorEastAsia" w:hAnsiTheme="minorEastAsia" w:hint="eastAsia"/>
                <w:strike/>
              </w:rPr>
              <w:t>（乳幼児を含む。）</w:t>
            </w:r>
            <w:r w:rsidRPr="008A7B60">
              <w:rPr>
                <w:rFonts w:asciiTheme="minorEastAsia" w:eastAsiaTheme="minorEastAsia" w:hAnsiTheme="minorEastAsia" w:hint="eastAsia"/>
              </w:rPr>
              <w:t>を対象にした特別支援学校等は、言語及び意思疎通の能力の発達向上のために、ろう児</w:t>
            </w:r>
            <w:r w:rsidRPr="00B863A0">
              <w:rPr>
                <w:rFonts w:asciiTheme="minorEastAsia" w:eastAsiaTheme="minorEastAsia" w:hAnsiTheme="minorEastAsia" w:hint="eastAsia"/>
                <w:strike/>
              </w:rPr>
              <w:t>（乳幼児を含む。）</w:t>
            </w:r>
            <w:r w:rsidRPr="008A7B60">
              <w:rPr>
                <w:rFonts w:asciiTheme="minorEastAsia" w:eastAsiaTheme="minorEastAsia" w:hAnsiTheme="minorEastAsia" w:hint="eastAsia"/>
              </w:rPr>
              <w:t>の集団生活及び行動において自由に</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を使用できる環境を整備しなければならない。</w:t>
            </w:r>
            <w:r w:rsidRPr="008A7B60">
              <w:rPr>
                <w:rFonts w:asciiTheme="minorEastAsia" w:eastAsiaTheme="minorEastAsia" w:hAnsiTheme="minorEastAsia"/>
              </w:rPr>
              <w:t xml:space="preserve"> </w:t>
            </w:r>
          </w:p>
          <w:p w14:paraId="271BD95B" w14:textId="77777777" w:rsidR="00190CC5" w:rsidRPr="008A7B60" w:rsidRDefault="00190CC5" w:rsidP="00AA31AB">
            <w:pPr>
              <w:rPr>
                <w:rFonts w:asciiTheme="minorEastAsia" w:eastAsiaTheme="minorEastAsia" w:hAnsiTheme="minorEastAsia"/>
              </w:rPr>
            </w:pPr>
          </w:p>
          <w:p w14:paraId="726E3439" w14:textId="77777777" w:rsidR="00190CC5" w:rsidRPr="008A7B60" w:rsidRDefault="00190CC5" w:rsidP="00AA31AB">
            <w:pPr>
              <w:rPr>
                <w:rFonts w:asciiTheme="minorEastAsia" w:eastAsiaTheme="minorEastAsia" w:hAnsiTheme="minorEastAsia"/>
              </w:rPr>
            </w:pPr>
          </w:p>
          <w:p w14:paraId="08D66971"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国及び地方公共団体は、ろう児を対象にした特別支援学校において、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の言語能力の向上及びろう児の人格形成を促進するため、</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を使用するろう者である教職員の配置を促進しなければならない。</w:t>
            </w:r>
            <w:r w:rsidRPr="008A7B60">
              <w:rPr>
                <w:rFonts w:asciiTheme="minorEastAsia" w:eastAsiaTheme="minorEastAsia" w:hAnsiTheme="minorEastAsia"/>
              </w:rPr>
              <w:t xml:space="preserve"> </w:t>
            </w:r>
          </w:p>
          <w:p w14:paraId="2497DBE9" w14:textId="77777777" w:rsidR="00190CC5" w:rsidRPr="008A7B60" w:rsidRDefault="00190CC5" w:rsidP="00AA31AB">
            <w:pPr>
              <w:rPr>
                <w:rFonts w:asciiTheme="minorEastAsia" w:eastAsiaTheme="minorEastAsia" w:hAnsiTheme="minorEastAsia"/>
              </w:rPr>
            </w:pPr>
          </w:p>
          <w:p w14:paraId="70DC3489" w14:textId="371B625D"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４</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大学等の教員養成機関では、ろう児の</w:t>
            </w:r>
            <w:r w:rsidRPr="0080313B">
              <w:rPr>
                <w:rFonts w:asciiTheme="minorEastAsia" w:eastAsiaTheme="minorEastAsia" w:hAnsiTheme="minorEastAsia" w:hint="eastAsia"/>
                <w:u w:val="single"/>
              </w:rPr>
              <w:t>手話</w:t>
            </w:r>
            <w:r w:rsidR="006629CC" w:rsidRPr="0080313B">
              <w:rPr>
                <w:rFonts w:asciiTheme="minorEastAsia" w:eastAsiaTheme="minorEastAsia" w:hAnsiTheme="minorEastAsia" w:hint="eastAsia"/>
                <w:u w:val="single"/>
              </w:rPr>
              <w:t>言語</w:t>
            </w:r>
            <w:r w:rsidRPr="008A7B60">
              <w:rPr>
                <w:rFonts w:asciiTheme="minorEastAsia" w:eastAsiaTheme="minorEastAsia" w:hAnsiTheme="minorEastAsia" w:hint="eastAsia"/>
              </w:rPr>
              <w:t>の言語能力の向上及び人格形成の指導ができる教員を養成するため、特別支援学校免許（聴覚障害）の免許取得の過程において、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を十分に習得できるカリキュラムを作成しなければならない。</w:t>
            </w:r>
          </w:p>
        </w:tc>
      </w:tr>
      <w:tr w:rsidR="00175CDB" w:rsidRPr="008A7B60" w14:paraId="56F45A87" w14:textId="77777777" w:rsidTr="00126AEE">
        <w:trPr>
          <w:trHeight w:val="1833"/>
        </w:trPr>
        <w:tc>
          <w:tcPr>
            <w:tcW w:w="4503" w:type="dxa"/>
            <w:shd w:val="clear" w:color="auto" w:fill="auto"/>
          </w:tcPr>
          <w:p w14:paraId="6A5FD076"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（通信）</w:t>
            </w:r>
          </w:p>
          <w:p w14:paraId="78CD3926"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第９条</w:t>
            </w:r>
          </w:p>
          <w:p w14:paraId="7416516D"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ろう者は、手話を用いて直接的な通信の役務を提供すること、並びに通訳を介した間接的な通信の役務の提供を受ける機会が保障される。</w:t>
            </w:r>
          </w:p>
          <w:p w14:paraId="173EAEB9" w14:textId="77777777" w:rsidR="00190CC5" w:rsidRPr="008A7B60" w:rsidRDefault="00190CC5" w:rsidP="00175CDB">
            <w:pPr>
              <w:ind w:firstLineChars="100" w:firstLine="179"/>
              <w:rPr>
                <w:rFonts w:asciiTheme="minorEastAsia" w:eastAsiaTheme="minorEastAsia" w:hAnsiTheme="minorEastAsia"/>
              </w:rPr>
            </w:pPr>
          </w:p>
          <w:p w14:paraId="5AC1A6E1"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通信役務を提供する事業体等は、ろう者が手話で通信の役務の提供を行えるよう、並びにろう者が手話を的確に受信できるよう、適切な環境を整備しなければならない。</w:t>
            </w:r>
          </w:p>
        </w:tc>
        <w:tc>
          <w:tcPr>
            <w:tcW w:w="5103" w:type="dxa"/>
          </w:tcPr>
          <w:p w14:paraId="522BDE01"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（通信）</w:t>
            </w:r>
            <w:r w:rsidRPr="008A7B60">
              <w:rPr>
                <w:rFonts w:asciiTheme="minorEastAsia" w:eastAsiaTheme="minorEastAsia" w:hAnsiTheme="minorEastAsia"/>
              </w:rPr>
              <w:t xml:space="preserve"> </w:t>
            </w:r>
          </w:p>
          <w:p w14:paraId="77F0A526"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第９条</w:t>
            </w:r>
            <w:r w:rsidRPr="008A7B60">
              <w:rPr>
                <w:rFonts w:asciiTheme="minorEastAsia" w:eastAsiaTheme="minorEastAsia" w:hAnsiTheme="minorEastAsia"/>
              </w:rPr>
              <w:t xml:space="preserve"> </w:t>
            </w:r>
          </w:p>
          <w:p w14:paraId="65FCAC5F" w14:textId="73ACD639"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を用いて直接的な通信の役務を提供すること、並びに</w:t>
            </w:r>
            <w:r w:rsidR="006629CC" w:rsidRPr="00F45425">
              <w:rPr>
                <w:rFonts w:asciiTheme="minorEastAsia" w:eastAsiaTheme="minorEastAsia" w:hAnsiTheme="minorEastAsia" w:hint="eastAsia"/>
                <w:u w:val="single"/>
              </w:rPr>
              <w:t>手話言語</w:t>
            </w:r>
            <w:r w:rsidRPr="00F45425">
              <w:rPr>
                <w:rFonts w:asciiTheme="minorEastAsia" w:eastAsiaTheme="minorEastAsia" w:hAnsiTheme="minorEastAsia" w:hint="eastAsia"/>
                <w:u w:val="single"/>
              </w:rPr>
              <w:t>通訳</w:t>
            </w:r>
            <w:r w:rsidRPr="008A7B60">
              <w:rPr>
                <w:rFonts w:asciiTheme="minorEastAsia" w:eastAsiaTheme="minorEastAsia" w:hAnsiTheme="minorEastAsia" w:hint="eastAsia"/>
              </w:rPr>
              <w:t>を介した間接的な通信の役務の提供を受ける機会が保障される。</w:t>
            </w:r>
            <w:r w:rsidRPr="008A7B60">
              <w:rPr>
                <w:rFonts w:asciiTheme="minorEastAsia" w:eastAsiaTheme="minorEastAsia" w:hAnsiTheme="minorEastAsia"/>
              </w:rPr>
              <w:t xml:space="preserve"> </w:t>
            </w:r>
          </w:p>
          <w:p w14:paraId="296DA53C" w14:textId="77777777" w:rsidR="00190CC5" w:rsidRPr="008A7B60" w:rsidRDefault="00190CC5" w:rsidP="00AA31AB">
            <w:pPr>
              <w:rPr>
                <w:rFonts w:asciiTheme="minorEastAsia" w:eastAsiaTheme="minorEastAsia" w:hAnsiTheme="minorEastAsia"/>
              </w:rPr>
            </w:pPr>
          </w:p>
          <w:p w14:paraId="6E68B7C6"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通信役務を提供する事業体等は、ろう者が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で通信の役務の提供を行えるよう、並びにろう者が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を的確に受信できるよう、適切な環境を整備しなければならない。</w:t>
            </w:r>
          </w:p>
          <w:p w14:paraId="425F23FC" w14:textId="77777777" w:rsidR="00175CDB" w:rsidRPr="008A7B60" w:rsidRDefault="00175CDB" w:rsidP="00AA31AB">
            <w:pPr>
              <w:rPr>
                <w:rFonts w:asciiTheme="minorEastAsia" w:eastAsiaTheme="minorEastAsia" w:hAnsiTheme="minorEastAsia"/>
              </w:rPr>
            </w:pPr>
          </w:p>
        </w:tc>
      </w:tr>
      <w:tr w:rsidR="00175CDB" w:rsidRPr="008A7B60" w14:paraId="643C2176" w14:textId="77777777" w:rsidTr="00126AEE">
        <w:trPr>
          <w:trHeight w:val="1123"/>
        </w:trPr>
        <w:tc>
          <w:tcPr>
            <w:tcW w:w="4503" w:type="dxa"/>
            <w:shd w:val="clear" w:color="auto" w:fill="auto"/>
          </w:tcPr>
          <w:p w14:paraId="7741E107"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（公共施設等）</w:t>
            </w:r>
          </w:p>
          <w:p w14:paraId="3562D0A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第10条</w:t>
            </w:r>
          </w:p>
          <w:p w14:paraId="2AEAEA3D"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　国及び地方公共団体は、自己の機能及び権限を行使し、公共事業体が提供する役務の利用促進及び市民に対する情報を提供するにあたり、日本語のほか手話を使用しなければならない。</w:t>
            </w:r>
          </w:p>
          <w:p w14:paraId="1128E4A7" w14:textId="77777777" w:rsidR="00190CC5" w:rsidRPr="008A7B60" w:rsidRDefault="00190CC5" w:rsidP="00175CDB">
            <w:pPr>
              <w:rPr>
                <w:rFonts w:asciiTheme="minorEastAsia" w:eastAsiaTheme="minorEastAsia" w:hAnsiTheme="minorEastAsia"/>
              </w:rPr>
            </w:pPr>
          </w:p>
          <w:p w14:paraId="68D8A0E0"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ろう者は、公共事業体の提供する役務の利用又は行政手続きにあたり、手話の使用を選択することができる。</w:t>
            </w:r>
          </w:p>
          <w:p w14:paraId="59A092C8" w14:textId="77777777" w:rsidR="00190CC5" w:rsidRPr="008A7B60" w:rsidRDefault="00190CC5" w:rsidP="00175CDB">
            <w:pPr>
              <w:rPr>
                <w:rFonts w:asciiTheme="minorEastAsia" w:eastAsiaTheme="minorEastAsia" w:hAnsiTheme="minorEastAsia"/>
              </w:rPr>
            </w:pPr>
          </w:p>
          <w:p w14:paraId="002BE198" w14:textId="4439CDE0" w:rsidR="00175CDB" w:rsidRPr="008A7B60" w:rsidRDefault="0080313B" w:rsidP="00175CDB">
            <w:pPr>
              <w:rPr>
                <w:rFonts w:asciiTheme="minorEastAsia" w:eastAsiaTheme="minorEastAsia" w:hAnsiTheme="minorEastAsia"/>
              </w:rPr>
            </w:pPr>
            <w:r>
              <w:rPr>
                <w:rFonts w:asciiTheme="minorEastAsia" w:eastAsiaTheme="minorEastAsia" w:hAnsiTheme="minorEastAsia" w:hint="eastAsia"/>
              </w:rPr>
              <w:t>３　国及び地方公共団体は、</w:t>
            </w:r>
            <w:r w:rsidR="00C57A21">
              <w:rPr>
                <w:rFonts w:asciiTheme="minorEastAsia" w:eastAsiaTheme="minorEastAsia" w:hAnsiTheme="minorEastAsia" w:hint="eastAsia"/>
              </w:rPr>
              <w:t>国民</w:t>
            </w:r>
            <w:r w:rsidR="00175CDB" w:rsidRPr="008A7B60">
              <w:rPr>
                <w:rFonts w:asciiTheme="minorEastAsia" w:eastAsiaTheme="minorEastAsia" w:hAnsiTheme="minorEastAsia" w:hint="eastAsia"/>
              </w:rPr>
              <w:t>に対して行う情報の提供にあたり、ろう者にも手話通訳を介して同等に情報が提供されるよう施策を講じなければならない。</w:t>
            </w:r>
          </w:p>
          <w:p w14:paraId="2E7A3D04" w14:textId="77777777" w:rsidR="00175CDB" w:rsidRPr="008A7B60" w:rsidRDefault="00175CDB" w:rsidP="00175CDB">
            <w:pPr>
              <w:rPr>
                <w:rFonts w:asciiTheme="minorEastAsia" w:eastAsiaTheme="minorEastAsia" w:hAnsiTheme="minorEastAsia"/>
              </w:rPr>
            </w:pPr>
          </w:p>
        </w:tc>
        <w:tc>
          <w:tcPr>
            <w:tcW w:w="5103" w:type="dxa"/>
          </w:tcPr>
          <w:p w14:paraId="22839028"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（公共施設等）</w:t>
            </w:r>
            <w:r w:rsidRPr="008A7B60">
              <w:rPr>
                <w:rFonts w:asciiTheme="minorEastAsia" w:eastAsiaTheme="minorEastAsia" w:hAnsiTheme="minorEastAsia"/>
              </w:rPr>
              <w:t xml:space="preserve"> </w:t>
            </w:r>
          </w:p>
          <w:p w14:paraId="2C3E1E42"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10</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661B87A4" w14:textId="77777777"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国及び地方公共団体は、自己の機能及び権限を行使し、公共事業体が提供する役務の利用促進及び市民に対する情報を提供するにあたり、日本語のほか</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を使用しなければならない。</w:t>
            </w:r>
            <w:r w:rsidRPr="008A7B60">
              <w:rPr>
                <w:rFonts w:asciiTheme="minorEastAsia" w:eastAsiaTheme="minorEastAsia" w:hAnsiTheme="minorEastAsia"/>
              </w:rPr>
              <w:t xml:space="preserve"> </w:t>
            </w:r>
          </w:p>
          <w:p w14:paraId="492F8B39" w14:textId="77777777" w:rsidR="00190CC5" w:rsidRPr="008A7B60" w:rsidRDefault="00190CC5" w:rsidP="00AA31AB">
            <w:pPr>
              <w:rPr>
                <w:rFonts w:asciiTheme="minorEastAsia" w:eastAsiaTheme="minorEastAsia" w:hAnsiTheme="minorEastAsia"/>
              </w:rPr>
            </w:pPr>
          </w:p>
          <w:p w14:paraId="3FFCF215"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ろう者は、公共事業体の提供する役務の利用又は行政手続きにあたり、</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の使用を選択することができる。</w:t>
            </w:r>
            <w:r w:rsidRPr="008A7B60">
              <w:rPr>
                <w:rFonts w:asciiTheme="minorEastAsia" w:eastAsiaTheme="minorEastAsia" w:hAnsiTheme="minorEastAsia"/>
              </w:rPr>
              <w:t xml:space="preserve"> </w:t>
            </w:r>
          </w:p>
          <w:p w14:paraId="65DFEA71" w14:textId="77777777" w:rsidR="00190CC5" w:rsidRPr="008A7B60" w:rsidRDefault="00190CC5" w:rsidP="00AA31AB">
            <w:pPr>
              <w:rPr>
                <w:rFonts w:asciiTheme="minorEastAsia" w:eastAsiaTheme="minorEastAsia" w:hAnsiTheme="minorEastAsia"/>
              </w:rPr>
            </w:pPr>
          </w:p>
          <w:p w14:paraId="5A31D095" w14:textId="77777777" w:rsidR="00190CC5" w:rsidRPr="008A7B60" w:rsidRDefault="00190CC5" w:rsidP="00AA31AB">
            <w:pPr>
              <w:rPr>
                <w:rFonts w:asciiTheme="minorEastAsia" w:eastAsiaTheme="minorEastAsia" w:hAnsiTheme="minorEastAsia"/>
              </w:rPr>
            </w:pPr>
          </w:p>
          <w:p w14:paraId="441BD4AC" w14:textId="75B925FE"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006629CC">
              <w:rPr>
                <w:rFonts w:asciiTheme="minorEastAsia" w:eastAsiaTheme="minorEastAsia" w:hAnsiTheme="minorEastAsia" w:hint="eastAsia"/>
              </w:rPr>
              <w:t>国及び地方公共団体は、</w:t>
            </w:r>
            <w:r w:rsidR="006629CC" w:rsidRPr="000173E3">
              <w:rPr>
                <w:rFonts w:asciiTheme="minorEastAsia" w:eastAsiaTheme="minorEastAsia" w:hAnsiTheme="minorEastAsia" w:hint="eastAsia"/>
                <w:u w:val="single"/>
              </w:rPr>
              <w:t>市</w:t>
            </w:r>
            <w:r w:rsidRPr="000173E3">
              <w:rPr>
                <w:rFonts w:asciiTheme="minorEastAsia" w:eastAsiaTheme="minorEastAsia" w:hAnsiTheme="minorEastAsia" w:hint="eastAsia"/>
                <w:u w:val="single"/>
              </w:rPr>
              <w:t>民</w:t>
            </w:r>
            <w:r w:rsidRPr="008A7B60">
              <w:rPr>
                <w:rFonts w:asciiTheme="minorEastAsia" w:eastAsiaTheme="minorEastAsia" w:hAnsiTheme="minorEastAsia" w:hint="eastAsia"/>
              </w:rPr>
              <w:t>に対して行う情報の提供にあたり、ろう者にも</w:t>
            </w:r>
            <w:r w:rsidRPr="008A7B60">
              <w:rPr>
                <w:rFonts w:asciiTheme="minorEastAsia" w:eastAsiaTheme="minorEastAsia" w:hAnsiTheme="minorEastAsia" w:hint="eastAsia"/>
                <w:u w:val="single"/>
              </w:rPr>
              <w:t>手話言語の技能を有する者（ろう者を含む。）により、又は、手話言語通訳を介することにより、</w:t>
            </w:r>
            <w:r w:rsidRPr="008A7B60">
              <w:rPr>
                <w:rFonts w:asciiTheme="minorEastAsia" w:eastAsiaTheme="minorEastAsia" w:hAnsiTheme="minorEastAsia" w:hint="eastAsia"/>
                <w:strike/>
              </w:rPr>
              <w:t>して</w:t>
            </w:r>
            <w:r w:rsidRPr="008A7B60">
              <w:rPr>
                <w:rFonts w:asciiTheme="minorEastAsia" w:eastAsiaTheme="minorEastAsia" w:hAnsiTheme="minorEastAsia" w:hint="eastAsia"/>
              </w:rPr>
              <w:t>同等に情報が提供されるよう施策を講じなければならない。</w:t>
            </w:r>
            <w:r w:rsidRPr="008A7B60">
              <w:rPr>
                <w:rFonts w:asciiTheme="minorEastAsia" w:eastAsiaTheme="minorEastAsia" w:hAnsiTheme="minorEastAsia"/>
              </w:rPr>
              <w:t xml:space="preserve"> </w:t>
            </w:r>
          </w:p>
          <w:tbl>
            <w:tblPr>
              <w:tblpPr w:leftFromText="142" w:rightFromText="142" w:vertAnchor="text" w:horzAnchor="margin"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0"/>
            </w:tblGrid>
            <w:tr w:rsidR="00791586" w:rsidRPr="008A7B60" w14:paraId="7D4E5726" w14:textId="77777777" w:rsidTr="008A6B10">
              <w:trPr>
                <w:trHeight w:val="960"/>
              </w:trPr>
              <w:tc>
                <w:tcPr>
                  <w:tcW w:w="4770" w:type="dxa"/>
                </w:tcPr>
                <w:p w14:paraId="777DDB2B" w14:textId="77777777" w:rsidR="00791586" w:rsidRPr="008A7B60" w:rsidRDefault="00791586" w:rsidP="00791586">
                  <w:pPr>
                    <w:ind w:left="-12"/>
                    <w:rPr>
                      <w:rFonts w:asciiTheme="minorEastAsia" w:eastAsiaTheme="minorEastAsia" w:hAnsiTheme="minorEastAsia"/>
                    </w:rPr>
                  </w:pPr>
                  <w:r w:rsidRPr="008A7B60">
                    <w:rPr>
                      <w:rFonts w:asciiTheme="minorEastAsia" w:eastAsiaTheme="minorEastAsia" w:hAnsiTheme="minorEastAsia" w:hint="eastAsia"/>
                    </w:rPr>
                    <w:t>※ポイント※</w:t>
                  </w:r>
                </w:p>
                <w:p w14:paraId="324DEC72" w14:textId="2811CCF2" w:rsidR="00791586" w:rsidRPr="008A7B60" w:rsidRDefault="00791586" w:rsidP="00791586">
                  <w:pPr>
                    <w:ind w:left="179" w:hangingChars="100" w:hanging="179"/>
                    <w:rPr>
                      <w:rFonts w:asciiTheme="minorEastAsia" w:eastAsiaTheme="minorEastAsia" w:hAnsiTheme="minorEastAsia"/>
                    </w:rPr>
                  </w:pPr>
                  <w:r w:rsidRPr="008A7B60">
                    <w:rPr>
                      <w:rFonts w:asciiTheme="minorEastAsia" w:eastAsiaTheme="minorEastAsia" w:hAnsiTheme="minorEastAsia" w:hint="eastAsia"/>
                    </w:rPr>
                    <w:t>・情報提供者について、ろう者、もしくは手話</w:t>
                  </w:r>
                  <w:r w:rsidR="006629CC">
                    <w:rPr>
                      <w:rFonts w:asciiTheme="minorEastAsia" w:eastAsiaTheme="minorEastAsia" w:hAnsiTheme="minorEastAsia" w:hint="eastAsia"/>
                    </w:rPr>
                    <w:t>言語により</w:t>
                  </w:r>
                  <w:r w:rsidRPr="008A7B60">
                    <w:rPr>
                      <w:rFonts w:asciiTheme="minorEastAsia" w:eastAsiaTheme="minorEastAsia" w:hAnsiTheme="minorEastAsia" w:hint="eastAsia"/>
                    </w:rPr>
                    <w:t>コミュニケーションのできる聞こえる人も想定（聞こえる人の手話</w:t>
                  </w:r>
                  <w:r w:rsidR="00B863A0">
                    <w:rPr>
                      <w:rFonts w:asciiTheme="minorEastAsia" w:eastAsiaTheme="minorEastAsia" w:hAnsiTheme="minorEastAsia" w:hint="eastAsia"/>
                    </w:rPr>
                    <w:t>言語</w:t>
                  </w:r>
                  <w:r w:rsidR="000855B7">
                    <w:rPr>
                      <w:rFonts w:asciiTheme="minorEastAsia" w:eastAsiaTheme="minorEastAsia" w:hAnsiTheme="minorEastAsia" w:hint="eastAsia"/>
                    </w:rPr>
                    <w:t>の</w:t>
                  </w:r>
                  <w:r w:rsidRPr="008A7B60">
                    <w:rPr>
                      <w:rFonts w:asciiTheme="minorEastAsia" w:eastAsiaTheme="minorEastAsia" w:hAnsiTheme="minorEastAsia" w:hint="eastAsia"/>
                    </w:rPr>
                    <w:t>技能については議論が必要。(11条・14条も同様)</w:t>
                  </w:r>
                </w:p>
                <w:p w14:paraId="4818BA86" w14:textId="77777777" w:rsidR="00791586" w:rsidRDefault="00791586" w:rsidP="00791586">
                  <w:pPr>
                    <w:ind w:left="-12"/>
                    <w:rPr>
                      <w:rFonts w:asciiTheme="minorEastAsia" w:eastAsiaTheme="minorEastAsia" w:hAnsiTheme="minorEastAsia"/>
                    </w:rPr>
                  </w:pPr>
                </w:p>
                <w:p w14:paraId="72749393" w14:textId="5B260416" w:rsidR="000173E3" w:rsidRPr="008A7B60" w:rsidRDefault="000173E3" w:rsidP="00791586">
                  <w:pPr>
                    <w:ind w:left="-12"/>
                    <w:rPr>
                      <w:rFonts w:asciiTheme="minorEastAsia" w:eastAsiaTheme="minorEastAsia" w:hAnsiTheme="minorEastAsia"/>
                    </w:rPr>
                  </w:pPr>
                  <w:r>
                    <w:rPr>
                      <w:rFonts w:asciiTheme="minorEastAsia" w:eastAsiaTheme="minorEastAsia" w:hAnsiTheme="minorEastAsia" w:hint="eastAsia"/>
                    </w:rPr>
                    <w:t>・日本に住む外国籍の人も含め、「国民」を「市民」へ変更した。（第20条・21条も同様）</w:t>
                  </w:r>
                </w:p>
              </w:tc>
            </w:tr>
          </w:tbl>
          <w:p w14:paraId="7ABA9D94" w14:textId="77777777" w:rsidR="00175CDB" w:rsidRPr="008A7B60" w:rsidRDefault="00175CDB" w:rsidP="00AA31AB">
            <w:pPr>
              <w:rPr>
                <w:rFonts w:asciiTheme="minorEastAsia" w:eastAsiaTheme="minorEastAsia" w:hAnsiTheme="minorEastAsia"/>
              </w:rPr>
            </w:pPr>
          </w:p>
        </w:tc>
      </w:tr>
      <w:tr w:rsidR="00175CDB" w:rsidRPr="008A7B60" w14:paraId="01FE5E26" w14:textId="77777777" w:rsidTr="00126AEE">
        <w:trPr>
          <w:trHeight w:val="2117"/>
        </w:trPr>
        <w:tc>
          <w:tcPr>
            <w:tcW w:w="4503" w:type="dxa"/>
            <w:shd w:val="clear" w:color="auto" w:fill="auto"/>
          </w:tcPr>
          <w:p w14:paraId="71DC9EE1"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（政治参加）</w:t>
            </w:r>
          </w:p>
          <w:p w14:paraId="37C816F9"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第11条　</w:t>
            </w:r>
          </w:p>
          <w:p w14:paraId="12262467"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ろう者が、手話を用いて、国政又は地方自治に関する選挙（被選挙を含む）、住民投票、住民の直接請求、請願、公の議会等における参加及び傍聴、情報の受信及び発信を行うことができるようにしなければならない。</w:t>
            </w:r>
          </w:p>
          <w:p w14:paraId="5C4F4401" w14:textId="77777777" w:rsidR="00190CC5" w:rsidRPr="008A7B60" w:rsidRDefault="00190CC5" w:rsidP="00175CDB">
            <w:pPr>
              <w:ind w:firstLineChars="100" w:firstLine="179"/>
              <w:rPr>
                <w:rFonts w:asciiTheme="minorEastAsia" w:eastAsiaTheme="minorEastAsia" w:hAnsiTheme="minorEastAsia"/>
              </w:rPr>
            </w:pPr>
          </w:p>
          <w:p w14:paraId="67F0CA3B"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ろう者は、政治に参加するため、手話を選択し、使用する機会が保障される。</w:t>
            </w:r>
          </w:p>
          <w:p w14:paraId="1B8B1A8B" w14:textId="77777777" w:rsidR="00190CC5" w:rsidRPr="008A7B60" w:rsidRDefault="00190CC5" w:rsidP="00175CDB">
            <w:pPr>
              <w:rPr>
                <w:rFonts w:asciiTheme="minorEastAsia" w:eastAsiaTheme="minorEastAsia" w:hAnsiTheme="minorEastAsia"/>
              </w:rPr>
            </w:pPr>
          </w:p>
          <w:p w14:paraId="4286098F"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国及び地方公共団体は、政治に関するあらゆる情報が、ろう者に手話で提供されるよう施策を講じなければならない。</w:t>
            </w:r>
          </w:p>
          <w:p w14:paraId="2B297C3B" w14:textId="77777777" w:rsidR="00175CDB" w:rsidRPr="008A7B60" w:rsidRDefault="00175CDB" w:rsidP="00175CDB">
            <w:pPr>
              <w:rPr>
                <w:rFonts w:asciiTheme="minorEastAsia" w:eastAsiaTheme="minorEastAsia" w:hAnsiTheme="minorEastAsia"/>
              </w:rPr>
            </w:pPr>
          </w:p>
        </w:tc>
        <w:tc>
          <w:tcPr>
            <w:tcW w:w="5103" w:type="dxa"/>
          </w:tcPr>
          <w:p w14:paraId="718FAFA2"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（政治参加）</w:t>
            </w:r>
            <w:r w:rsidRPr="008A7B60">
              <w:rPr>
                <w:rFonts w:asciiTheme="minorEastAsia" w:eastAsiaTheme="minorEastAsia" w:hAnsiTheme="minorEastAsia"/>
              </w:rPr>
              <w:t xml:space="preserve"> </w:t>
            </w:r>
          </w:p>
          <w:p w14:paraId="3051CFA4"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11</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4D978EBC" w14:textId="77777777"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を用いて、国政又は地方自治に関する選挙（被選挙を含む）、住民投票、住民の直接請求、請願、公の議会等における参加及び傍聴、情報の受信及び発信を行うことができるようにしなければならない。</w:t>
            </w:r>
            <w:r w:rsidRPr="008A7B60">
              <w:rPr>
                <w:rFonts w:asciiTheme="minorEastAsia" w:eastAsiaTheme="minorEastAsia" w:hAnsiTheme="minorEastAsia"/>
              </w:rPr>
              <w:t xml:space="preserve"> </w:t>
            </w:r>
          </w:p>
          <w:p w14:paraId="4A4B9910" w14:textId="77777777" w:rsidR="00190CC5" w:rsidRPr="008A7B60" w:rsidRDefault="00190CC5" w:rsidP="00AA31AB">
            <w:pPr>
              <w:rPr>
                <w:rFonts w:asciiTheme="minorEastAsia" w:eastAsiaTheme="minorEastAsia" w:hAnsiTheme="minorEastAsia"/>
              </w:rPr>
            </w:pPr>
          </w:p>
          <w:p w14:paraId="513BE1B0"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ろう者は、政治に参加するため、</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を選択し、使用する機会が保障される。</w:t>
            </w:r>
            <w:r w:rsidRPr="008A7B60">
              <w:rPr>
                <w:rFonts w:asciiTheme="minorEastAsia" w:eastAsiaTheme="minorEastAsia" w:hAnsiTheme="minorEastAsia"/>
              </w:rPr>
              <w:t xml:space="preserve"> </w:t>
            </w:r>
          </w:p>
          <w:p w14:paraId="014E05D7" w14:textId="77777777" w:rsidR="00190CC5" w:rsidRPr="008A7B60" w:rsidRDefault="00190CC5" w:rsidP="00AA31AB">
            <w:pPr>
              <w:rPr>
                <w:rFonts w:asciiTheme="minorEastAsia" w:eastAsiaTheme="minorEastAsia" w:hAnsiTheme="minorEastAsia"/>
              </w:rPr>
            </w:pPr>
          </w:p>
          <w:p w14:paraId="2942C7F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国及び地方公共団体は、政治に関するあらゆる情報が、</w:t>
            </w:r>
            <w:r w:rsidRPr="008A7B60">
              <w:rPr>
                <w:rFonts w:asciiTheme="minorEastAsia" w:eastAsiaTheme="minorEastAsia" w:hAnsiTheme="minorEastAsia" w:hint="eastAsia"/>
                <w:u w:val="single"/>
              </w:rPr>
              <w:t>手話言語の技能を有する者（ろう者を含む。）により、又は、手話言語通訳を介することにより、</w:t>
            </w:r>
            <w:r w:rsidRPr="008A7B60">
              <w:rPr>
                <w:rFonts w:asciiTheme="minorEastAsia" w:eastAsiaTheme="minorEastAsia" w:hAnsiTheme="minorEastAsia" w:hint="eastAsia"/>
              </w:rPr>
              <w:t>ろう者に</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で提供されるよう施策を講じなければならない。</w:t>
            </w:r>
          </w:p>
        </w:tc>
      </w:tr>
      <w:tr w:rsidR="00175CDB" w:rsidRPr="008A7B60" w14:paraId="2242F017" w14:textId="77777777" w:rsidTr="00126AEE">
        <w:trPr>
          <w:trHeight w:val="3817"/>
        </w:trPr>
        <w:tc>
          <w:tcPr>
            <w:tcW w:w="4503" w:type="dxa"/>
            <w:shd w:val="clear" w:color="auto" w:fill="auto"/>
          </w:tcPr>
          <w:p w14:paraId="166E89BF"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（司法手続）</w:t>
            </w:r>
          </w:p>
          <w:p w14:paraId="29A72D7C"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第12条　</w:t>
            </w:r>
          </w:p>
          <w:p w14:paraId="0D88ACA7"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裁判所において裁判を受ける際、又は司法手続きに参加若しくは傍聴することを含むすべての司法関係手続（捜査段階から刑の執行終了までを含む。）において認められた基本的人権を享有し、手話を使用する機会が保障される。</w:t>
            </w:r>
          </w:p>
          <w:p w14:paraId="4F544025" w14:textId="77777777" w:rsidR="00190CC5" w:rsidRPr="008A7B60" w:rsidRDefault="00190CC5" w:rsidP="00175CDB">
            <w:pPr>
              <w:ind w:firstLineChars="100" w:firstLine="179"/>
              <w:rPr>
                <w:rFonts w:asciiTheme="minorEastAsia" w:eastAsiaTheme="minorEastAsia" w:hAnsiTheme="minorEastAsia"/>
              </w:rPr>
            </w:pPr>
          </w:p>
          <w:p w14:paraId="6E2DB9D9" w14:textId="728395EC"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警察、検察及び裁判所は、ろう者が、手話を選択して司法関係手続に参加することを知り得た場合は、直ちに手話通訳</w:t>
            </w:r>
            <w:r w:rsidR="0080313B">
              <w:rPr>
                <w:rFonts w:asciiTheme="minorEastAsia" w:eastAsiaTheme="minorEastAsia" w:hAnsiTheme="minorEastAsia" w:hint="eastAsia"/>
              </w:rPr>
              <w:t>者</w:t>
            </w:r>
            <w:r w:rsidRPr="008A7B60">
              <w:rPr>
                <w:rFonts w:asciiTheme="minorEastAsia" w:eastAsiaTheme="minorEastAsia" w:hAnsiTheme="minorEastAsia" w:hint="eastAsia"/>
              </w:rPr>
              <w:t>を配置しなければならない。</w:t>
            </w:r>
          </w:p>
          <w:p w14:paraId="6B3F994A" w14:textId="77777777" w:rsidR="00190CC5" w:rsidRPr="008A7B60" w:rsidRDefault="00190CC5" w:rsidP="00175CDB">
            <w:pPr>
              <w:rPr>
                <w:rFonts w:asciiTheme="minorEastAsia" w:eastAsiaTheme="minorEastAsia" w:hAnsiTheme="minorEastAsia"/>
              </w:rPr>
            </w:pPr>
          </w:p>
          <w:p w14:paraId="01E8959C"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警察、検察及び裁判所は、ろう者が、日本語の文字で表現されている書面に代えて、手話による映像翻訳の提供を希望した場合は、それを提供しなければならない。</w:t>
            </w:r>
          </w:p>
          <w:p w14:paraId="52C04089" w14:textId="77777777" w:rsidR="00175CDB" w:rsidRPr="008A7B60" w:rsidRDefault="00175CDB" w:rsidP="00175CDB">
            <w:pPr>
              <w:rPr>
                <w:rFonts w:asciiTheme="minorEastAsia" w:eastAsiaTheme="minorEastAsia" w:hAnsiTheme="minorEastAsia"/>
              </w:rPr>
            </w:pPr>
          </w:p>
        </w:tc>
        <w:tc>
          <w:tcPr>
            <w:tcW w:w="5103" w:type="dxa"/>
          </w:tcPr>
          <w:p w14:paraId="3478B0D3"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（司法手続）</w:t>
            </w:r>
          </w:p>
          <w:p w14:paraId="15244C1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12</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2C880C76" w14:textId="77777777"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ろう者は、裁判所において裁判を受ける際、又は司法手続きに参加若しくは傍聴することを含むすべての司法関係手続（捜査段階から刑の執行終了までを含む。）において認められた基本的人権を享有し、</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を使用する機会が保障される。</w:t>
            </w:r>
          </w:p>
          <w:p w14:paraId="49763320" w14:textId="77777777" w:rsidR="00414609" w:rsidRPr="008A7B60" w:rsidRDefault="00414609" w:rsidP="00AA31AB">
            <w:pPr>
              <w:rPr>
                <w:rFonts w:asciiTheme="minorEastAsia" w:eastAsiaTheme="minorEastAsia" w:hAnsiTheme="minorEastAsia"/>
              </w:rPr>
            </w:pPr>
          </w:p>
          <w:p w14:paraId="5764F936" w14:textId="29EDE2CD"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　警察、検察及び裁判所は、ろう者が、</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を選択して司法関係手続に参加することを知り得た場合は、直ちに</w:t>
            </w:r>
            <w:r w:rsidRPr="008A7B60">
              <w:rPr>
                <w:rFonts w:asciiTheme="minorEastAsia" w:eastAsiaTheme="minorEastAsia" w:hAnsiTheme="minorEastAsia" w:hint="eastAsia"/>
                <w:u w:val="single"/>
              </w:rPr>
              <w:t>手話言語</w:t>
            </w:r>
            <w:r w:rsidRPr="006629CC">
              <w:rPr>
                <w:rFonts w:asciiTheme="minorEastAsia" w:eastAsiaTheme="minorEastAsia" w:hAnsiTheme="minorEastAsia" w:hint="eastAsia"/>
                <w:u w:val="single"/>
              </w:rPr>
              <w:t>通訳</w:t>
            </w:r>
            <w:r w:rsidR="0080313B">
              <w:rPr>
                <w:rFonts w:asciiTheme="minorEastAsia" w:eastAsiaTheme="minorEastAsia" w:hAnsiTheme="minorEastAsia" w:hint="eastAsia"/>
                <w:u w:val="single"/>
              </w:rPr>
              <w:t>者</w:t>
            </w:r>
            <w:r w:rsidRPr="008A7B60">
              <w:rPr>
                <w:rFonts w:asciiTheme="minorEastAsia" w:eastAsiaTheme="minorEastAsia" w:hAnsiTheme="minorEastAsia" w:hint="eastAsia"/>
              </w:rPr>
              <w:t>を配置しなければならない。</w:t>
            </w:r>
          </w:p>
          <w:p w14:paraId="57B976CA" w14:textId="77777777" w:rsidR="00190CC5" w:rsidRPr="008A7B60" w:rsidRDefault="00190CC5" w:rsidP="00AA31AB">
            <w:pPr>
              <w:rPr>
                <w:rFonts w:asciiTheme="minorEastAsia" w:eastAsiaTheme="minorEastAsia" w:hAnsiTheme="minorEastAsia"/>
              </w:rPr>
            </w:pPr>
          </w:p>
          <w:p w14:paraId="010F0BFD"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　警察、検察及び裁判所は、ろう者が、日本語の文字で表現されている書面に代えて、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による映像翻訳の提供を希望した場合は、それを提供しなければならない。</w:t>
            </w:r>
          </w:p>
          <w:p w14:paraId="394B8BE7" w14:textId="77777777" w:rsidR="00175CDB" w:rsidRPr="008A7B60" w:rsidRDefault="00175CDB" w:rsidP="00AA31AB">
            <w:pPr>
              <w:rPr>
                <w:rFonts w:asciiTheme="minorEastAsia" w:eastAsiaTheme="minorEastAsia" w:hAnsiTheme="minorEastAsia"/>
              </w:rPr>
            </w:pPr>
          </w:p>
        </w:tc>
      </w:tr>
      <w:tr w:rsidR="00175CDB" w:rsidRPr="008A7B60" w14:paraId="1F5FB29F" w14:textId="77777777" w:rsidTr="00126AEE">
        <w:trPr>
          <w:trHeight w:val="3287"/>
        </w:trPr>
        <w:tc>
          <w:tcPr>
            <w:tcW w:w="4503" w:type="dxa"/>
            <w:shd w:val="clear" w:color="auto" w:fill="auto"/>
          </w:tcPr>
          <w:p w14:paraId="7D01791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（労働及び雇用）</w:t>
            </w:r>
          </w:p>
          <w:p w14:paraId="3C90812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第13条</w:t>
            </w:r>
          </w:p>
          <w:p w14:paraId="0EB704B1"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ろう者は、その障害に基づく差別を受けることなく、等しく働く権利を有し、その者が従事する職場等で手話を使用する機会が保障される。</w:t>
            </w:r>
          </w:p>
          <w:p w14:paraId="1E3BC023"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事業主は、ろう者である従業員が、継続的に働けるよう環境整備及び合理的配慮を含む支援を行い、手話通訳者を配置するよう努めなければならない。</w:t>
            </w:r>
          </w:p>
          <w:p w14:paraId="7546BD47"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国及び地方公共団体は、事業主が必要な支援と合理的配慮を行うために必要な措置を講じなければならない。</w:t>
            </w:r>
          </w:p>
          <w:p w14:paraId="35D84055" w14:textId="77777777" w:rsidR="00175CDB" w:rsidRPr="008A7B60" w:rsidRDefault="00175CDB" w:rsidP="00175CDB">
            <w:pPr>
              <w:rPr>
                <w:rFonts w:asciiTheme="minorEastAsia" w:eastAsiaTheme="minorEastAsia" w:hAnsiTheme="minorEastAsia"/>
              </w:rPr>
            </w:pPr>
          </w:p>
        </w:tc>
        <w:tc>
          <w:tcPr>
            <w:tcW w:w="5103" w:type="dxa"/>
          </w:tcPr>
          <w:p w14:paraId="4428DA51"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（労働及び雇用）</w:t>
            </w:r>
            <w:r w:rsidRPr="008A7B60">
              <w:rPr>
                <w:rFonts w:asciiTheme="minorEastAsia" w:eastAsiaTheme="minorEastAsia" w:hAnsiTheme="minorEastAsia"/>
              </w:rPr>
              <w:t xml:space="preserve"> </w:t>
            </w:r>
          </w:p>
          <w:p w14:paraId="6E4C1C4E"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13</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78E6D617" w14:textId="77777777"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ろう者は、その障害に基づく差別を受けることなく、等しく働く権利を有し、その者が従事する職場等で</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を使用する機会が保障される。</w:t>
            </w:r>
            <w:r w:rsidRPr="008A7B60">
              <w:rPr>
                <w:rFonts w:asciiTheme="minorEastAsia" w:eastAsiaTheme="minorEastAsia" w:hAnsiTheme="minorEastAsia"/>
              </w:rPr>
              <w:t xml:space="preserve"> </w:t>
            </w:r>
          </w:p>
          <w:p w14:paraId="4AB03700"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事業主は、ろう者である従業員が、継続的に働けるよう環境整備及び合理的配慮を含む支援を行い、</w:t>
            </w:r>
            <w:r w:rsidRPr="008A7B60">
              <w:rPr>
                <w:rFonts w:asciiTheme="minorEastAsia" w:eastAsiaTheme="minorEastAsia" w:hAnsiTheme="minorEastAsia" w:hint="eastAsia"/>
                <w:u w:val="single"/>
              </w:rPr>
              <w:t>手話言語</w:t>
            </w:r>
            <w:r w:rsidRPr="006629CC">
              <w:rPr>
                <w:rFonts w:asciiTheme="minorEastAsia" w:eastAsiaTheme="minorEastAsia" w:hAnsiTheme="minorEastAsia" w:hint="eastAsia"/>
                <w:u w:val="single"/>
              </w:rPr>
              <w:t>通訳者</w:t>
            </w:r>
            <w:r w:rsidRPr="008A7B60">
              <w:rPr>
                <w:rFonts w:asciiTheme="minorEastAsia" w:eastAsiaTheme="minorEastAsia" w:hAnsiTheme="minorEastAsia" w:hint="eastAsia"/>
              </w:rPr>
              <w:t>を配置するよう努めなければならない。</w:t>
            </w:r>
            <w:r w:rsidRPr="008A7B60">
              <w:rPr>
                <w:rFonts w:asciiTheme="minorEastAsia" w:eastAsiaTheme="minorEastAsia" w:hAnsiTheme="minorEastAsia"/>
              </w:rPr>
              <w:t xml:space="preserve"> </w:t>
            </w:r>
          </w:p>
          <w:p w14:paraId="653AE492"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国及び地方公共団体は、事業主が必要な支援と合理的配慮を行うために必要な措置を講じなければならない。</w:t>
            </w:r>
          </w:p>
        </w:tc>
      </w:tr>
      <w:tr w:rsidR="00175CDB" w:rsidRPr="008A7B60" w14:paraId="2A961FE9" w14:textId="77777777" w:rsidTr="00126AEE">
        <w:trPr>
          <w:trHeight w:val="4625"/>
        </w:trPr>
        <w:tc>
          <w:tcPr>
            <w:tcW w:w="4503" w:type="dxa"/>
            <w:shd w:val="clear" w:color="auto" w:fill="auto"/>
          </w:tcPr>
          <w:p w14:paraId="355441B9"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（民間施設等）</w:t>
            </w:r>
          </w:p>
          <w:p w14:paraId="7C6A2660"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第14条</w:t>
            </w:r>
          </w:p>
          <w:p w14:paraId="0F4F3EB8" w14:textId="4BBD7BC1" w:rsidR="00175CDB" w:rsidRPr="008A7B60" w:rsidRDefault="00262915" w:rsidP="00175CDB">
            <w:pPr>
              <w:rPr>
                <w:rFonts w:asciiTheme="minorEastAsia" w:eastAsiaTheme="minorEastAsia" w:hAnsiTheme="minorEastAsia"/>
              </w:rPr>
            </w:pPr>
            <w:r>
              <w:rPr>
                <w:rFonts w:asciiTheme="minorEastAsia" w:eastAsiaTheme="minorEastAsia" w:hAnsiTheme="minorEastAsia" w:hint="eastAsia"/>
              </w:rPr>
              <w:t xml:space="preserve">　ろう者は、その障害に基づく差別を受ける</w:t>
            </w:r>
            <w:r w:rsidR="00175CDB" w:rsidRPr="008A7B60">
              <w:rPr>
                <w:rFonts w:asciiTheme="minorEastAsia" w:eastAsiaTheme="minorEastAsia" w:hAnsiTheme="minorEastAsia" w:hint="eastAsia"/>
              </w:rPr>
              <w:t>ことなく、民間施設等あらゆる場面において手話を使用する機会が保障される。</w:t>
            </w:r>
          </w:p>
          <w:p w14:paraId="6E25C679" w14:textId="77777777" w:rsidR="00190CC5" w:rsidRPr="008A7B60" w:rsidRDefault="00190CC5" w:rsidP="00175CDB">
            <w:pPr>
              <w:rPr>
                <w:rFonts w:asciiTheme="minorEastAsia" w:eastAsiaTheme="minorEastAsia" w:hAnsiTheme="minorEastAsia"/>
              </w:rPr>
            </w:pPr>
          </w:p>
          <w:p w14:paraId="3A3C018D"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保健及び医療分野においては、ろう者は保健及び医療に関する情報及び自己決定の機会を、障害のない者と等しく保障される。これを実施するため、医療保健機関等は、手話通訳者を配置しなければならない。</w:t>
            </w:r>
          </w:p>
          <w:p w14:paraId="2B143FC9" w14:textId="77777777" w:rsidR="00190CC5" w:rsidRPr="008A7B60" w:rsidRDefault="00190CC5" w:rsidP="00175CDB">
            <w:pPr>
              <w:rPr>
                <w:rFonts w:asciiTheme="minorEastAsia" w:eastAsiaTheme="minorEastAsia" w:hAnsiTheme="minorEastAsia"/>
              </w:rPr>
            </w:pPr>
          </w:p>
          <w:p w14:paraId="42DFD963" w14:textId="77777777" w:rsidR="00190CC5" w:rsidRPr="008A7B60" w:rsidRDefault="00190CC5" w:rsidP="00175CDB">
            <w:pPr>
              <w:rPr>
                <w:rFonts w:asciiTheme="minorEastAsia" w:eastAsiaTheme="minorEastAsia" w:hAnsiTheme="minorEastAsia"/>
              </w:rPr>
            </w:pPr>
          </w:p>
          <w:p w14:paraId="20A37CDD"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ろう者に接触の可能性がある専門職（医師、言語聴覚士等を含む。）は、その養成過程において、手話の学習を義務づけられる。</w:t>
            </w:r>
          </w:p>
          <w:p w14:paraId="3AF9F238" w14:textId="77777777" w:rsidR="00190CC5" w:rsidRPr="008A7B60" w:rsidRDefault="00190CC5" w:rsidP="00175CDB">
            <w:pPr>
              <w:rPr>
                <w:rFonts w:asciiTheme="minorEastAsia" w:eastAsiaTheme="minorEastAsia" w:hAnsiTheme="minorEastAsia"/>
              </w:rPr>
            </w:pPr>
          </w:p>
          <w:p w14:paraId="21CE103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４　商業及び商業役務の分野においては、手話を使用する消費者の権利を保障するため、適切な手話が提供できる環境の提供に努めなければならない。</w:t>
            </w:r>
          </w:p>
          <w:p w14:paraId="79508E21" w14:textId="77777777" w:rsidR="00190CC5" w:rsidRPr="008A7B60" w:rsidRDefault="00190CC5" w:rsidP="00175CDB">
            <w:pPr>
              <w:rPr>
                <w:rFonts w:asciiTheme="minorEastAsia" w:eastAsiaTheme="minorEastAsia" w:hAnsiTheme="minorEastAsia"/>
              </w:rPr>
            </w:pPr>
          </w:p>
          <w:p w14:paraId="22696FC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５　国及び地方公共団体は、手話を使用するろう者に、民間施設等において必要な支援と合理的配慮を提供できるよう、必要な施策を講じなければならない。</w:t>
            </w:r>
          </w:p>
          <w:p w14:paraId="41F17BB5" w14:textId="77777777" w:rsidR="00175CDB" w:rsidRPr="008A7B60" w:rsidRDefault="00175CDB" w:rsidP="00175CDB">
            <w:pPr>
              <w:rPr>
                <w:rFonts w:asciiTheme="minorEastAsia" w:eastAsiaTheme="minorEastAsia" w:hAnsiTheme="minorEastAsia"/>
              </w:rPr>
            </w:pPr>
          </w:p>
        </w:tc>
        <w:tc>
          <w:tcPr>
            <w:tcW w:w="5103" w:type="dxa"/>
          </w:tcPr>
          <w:p w14:paraId="6823AFDC"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（民間施設等）</w:t>
            </w:r>
            <w:r w:rsidRPr="008A7B60">
              <w:rPr>
                <w:rFonts w:asciiTheme="minorEastAsia" w:eastAsiaTheme="minorEastAsia" w:hAnsiTheme="minorEastAsia"/>
              </w:rPr>
              <w:t xml:space="preserve"> </w:t>
            </w:r>
          </w:p>
          <w:p w14:paraId="3C1E745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14</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7762439C" w14:textId="20C4522B" w:rsidR="00175CDB" w:rsidRPr="008A7B60" w:rsidRDefault="00262915" w:rsidP="006629CC">
            <w:pPr>
              <w:ind w:firstLineChars="100" w:firstLine="179"/>
              <w:rPr>
                <w:rFonts w:asciiTheme="minorEastAsia" w:eastAsiaTheme="minorEastAsia" w:hAnsiTheme="minorEastAsia"/>
              </w:rPr>
            </w:pPr>
            <w:r>
              <w:rPr>
                <w:rFonts w:asciiTheme="minorEastAsia" w:eastAsiaTheme="minorEastAsia" w:hAnsiTheme="minorEastAsia" w:hint="eastAsia"/>
              </w:rPr>
              <w:t>ろう者は、その障害に基づく差別を受ける</w:t>
            </w:r>
            <w:r w:rsidR="00175CDB" w:rsidRPr="008A7B60">
              <w:rPr>
                <w:rFonts w:asciiTheme="minorEastAsia" w:eastAsiaTheme="minorEastAsia" w:hAnsiTheme="minorEastAsia" w:hint="eastAsia"/>
              </w:rPr>
              <w:t>ことなく、民間施設等あらゆる場面において</w:t>
            </w:r>
            <w:r w:rsidR="00175CDB" w:rsidRPr="008A7B60">
              <w:rPr>
                <w:rFonts w:asciiTheme="minorEastAsia" w:eastAsiaTheme="minorEastAsia" w:hAnsiTheme="minorEastAsia" w:hint="eastAsia"/>
                <w:u w:val="single"/>
              </w:rPr>
              <w:t>手話言語</w:t>
            </w:r>
            <w:r w:rsidR="00175CDB" w:rsidRPr="008A7B60">
              <w:rPr>
                <w:rFonts w:asciiTheme="minorEastAsia" w:eastAsiaTheme="minorEastAsia" w:hAnsiTheme="minorEastAsia" w:hint="eastAsia"/>
              </w:rPr>
              <w:t>を使用する機会が保障される。</w:t>
            </w:r>
            <w:r w:rsidR="00175CDB" w:rsidRPr="008A7B60">
              <w:rPr>
                <w:rFonts w:asciiTheme="minorEastAsia" w:eastAsiaTheme="minorEastAsia" w:hAnsiTheme="minorEastAsia"/>
              </w:rPr>
              <w:t xml:space="preserve"> </w:t>
            </w:r>
          </w:p>
          <w:p w14:paraId="0FC8AA3E" w14:textId="77777777" w:rsidR="00190CC5" w:rsidRPr="008A7B60" w:rsidRDefault="00190CC5" w:rsidP="00AA31AB">
            <w:pPr>
              <w:rPr>
                <w:rFonts w:asciiTheme="minorEastAsia" w:eastAsiaTheme="minorEastAsia" w:hAnsiTheme="minorEastAsia"/>
              </w:rPr>
            </w:pPr>
          </w:p>
          <w:p w14:paraId="2037B5A9" w14:textId="0D35FE08"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保健及び医療分野においては、ろう者は保健及び医療に関する情報及び自己決定の機会を、障害のない者と等しく保障される。これを実施するため、医療保健機関等は、</w:t>
            </w:r>
            <w:r w:rsidRPr="008A7B60">
              <w:rPr>
                <w:rFonts w:asciiTheme="minorEastAsia" w:eastAsiaTheme="minorEastAsia" w:hAnsiTheme="minorEastAsia" w:hint="eastAsia"/>
                <w:u w:val="single"/>
              </w:rPr>
              <w:t>手話言語の技能を有する者（ろう者を含む）又は</w:t>
            </w:r>
            <w:r w:rsidRPr="006629CC">
              <w:rPr>
                <w:rFonts w:asciiTheme="minorEastAsia" w:eastAsiaTheme="minorEastAsia" w:hAnsiTheme="minorEastAsia" w:hint="eastAsia"/>
                <w:u w:val="single"/>
              </w:rPr>
              <w:t>手話</w:t>
            </w:r>
            <w:r w:rsidR="006629CC">
              <w:rPr>
                <w:rFonts w:asciiTheme="minorEastAsia" w:eastAsiaTheme="minorEastAsia" w:hAnsiTheme="minorEastAsia" w:hint="eastAsia"/>
                <w:u w:val="single"/>
              </w:rPr>
              <w:t>言語</w:t>
            </w:r>
            <w:r w:rsidRPr="006629CC">
              <w:rPr>
                <w:rFonts w:asciiTheme="minorEastAsia" w:eastAsiaTheme="minorEastAsia" w:hAnsiTheme="minorEastAsia" w:hint="eastAsia"/>
                <w:u w:val="single"/>
              </w:rPr>
              <w:t>通訳者</w:t>
            </w:r>
            <w:r w:rsidRPr="008A7B60">
              <w:rPr>
                <w:rFonts w:asciiTheme="minorEastAsia" w:eastAsiaTheme="minorEastAsia" w:hAnsiTheme="minorEastAsia" w:hint="eastAsia"/>
              </w:rPr>
              <w:t>を配置しなければならない。</w:t>
            </w:r>
            <w:r w:rsidRPr="008A7B60">
              <w:rPr>
                <w:rFonts w:asciiTheme="minorEastAsia" w:eastAsiaTheme="minorEastAsia" w:hAnsiTheme="minorEastAsia"/>
              </w:rPr>
              <w:t xml:space="preserve"> </w:t>
            </w:r>
          </w:p>
          <w:p w14:paraId="1440E386" w14:textId="77777777" w:rsidR="00190CC5" w:rsidRPr="008A7B60" w:rsidRDefault="00190CC5" w:rsidP="00AA31AB">
            <w:pPr>
              <w:rPr>
                <w:rFonts w:asciiTheme="minorEastAsia" w:eastAsiaTheme="minorEastAsia" w:hAnsiTheme="minorEastAsia"/>
              </w:rPr>
            </w:pPr>
          </w:p>
          <w:p w14:paraId="186537F7"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ろう者に接触の可能性がある専門職（医師、言語聴覚士等を含む。）は、その養成過程において、</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の学習を義務づけられる。</w:t>
            </w:r>
            <w:r w:rsidRPr="008A7B60">
              <w:rPr>
                <w:rFonts w:asciiTheme="minorEastAsia" w:eastAsiaTheme="minorEastAsia" w:hAnsiTheme="minorEastAsia"/>
              </w:rPr>
              <w:t xml:space="preserve"> </w:t>
            </w:r>
          </w:p>
          <w:p w14:paraId="7E20BF9D" w14:textId="77777777" w:rsidR="00190CC5" w:rsidRPr="008A7B60" w:rsidRDefault="00190CC5" w:rsidP="00AA31AB">
            <w:pPr>
              <w:rPr>
                <w:rFonts w:asciiTheme="minorEastAsia" w:eastAsiaTheme="minorEastAsia" w:hAnsiTheme="minorEastAsia"/>
              </w:rPr>
            </w:pPr>
          </w:p>
          <w:p w14:paraId="4963F5C7" w14:textId="77777777" w:rsidR="00190CC5"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４</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商業及び商業役務の分野においては、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を使用する消費者の権利を保障するため、適切な</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が提供できる環境の提供に努めなければならない。</w:t>
            </w:r>
          </w:p>
          <w:p w14:paraId="1AD8A3FE"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rPr>
              <w:t xml:space="preserve"> </w:t>
            </w:r>
          </w:p>
          <w:p w14:paraId="041812CE"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５</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国及び地方公共団体は、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を使用するろう者に、民間施設等において必要な支援と合理的配慮を提供できるよう、必要な施策を講じなければならない。</w:t>
            </w:r>
          </w:p>
        </w:tc>
      </w:tr>
      <w:tr w:rsidR="00175CDB" w:rsidRPr="008A7B60" w14:paraId="697D6D87" w14:textId="77777777" w:rsidTr="00126AEE">
        <w:trPr>
          <w:trHeight w:val="3533"/>
        </w:trPr>
        <w:tc>
          <w:tcPr>
            <w:tcW w:w="4503" w:type="dxa"/>
            <w:shd w:val="clear" w:color="auto" w:fill="auto"/>
          </w:tcPr>
          <w:p w14:paraId="5C52F486"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（放送）</w:t>
            </w:r>
          </w:p>
          <w:p w14:paraId="757BB26F"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第15条</w:t>
            </w:r>
          </w:p>
          <w:p w14:paraId="257952E6" w14:textId="3B746215" w:rsidR="00175CDB" w:rsidRPr="008A7B60" w:rsidRDefault="00262915" w:rsidP="00175CDB">
            <w:pPr>
              <w:rPr>
                <w:rFonts w:asciiTheme="minorEastAsia" w:eastAsiaTheme="minorEastAsia" w:hAnsiTheme="minorEastAsia"/>
              </w:rPr>
            </w:pPr>
            <w:r>
              <w:rPr>
                <w:rFonts w:asciiTheme="minorEastAsia" w:eastAsiaTheme="minorEastAsia" w:hAnsiTheme="minorEastAsia" w:hint="eastAsia"/>
              </w:rPr>
              <w:t xml:space="preserve">　公共放送及び民間放送機関は、ろう者が障害に基づく差別を受ける</w:t>
            </w:r>
            <w:r w:rsidR="00175CDB" w:rsidRPr="008A7B60">
              <w:rPr>
                <w:rFonts w:asciiTheme="minorEastAsia" w:eastAsiaTheme="minorEastAsia" w:hAnsiTheme="minorEastAsia" w:hint="eastAsia"/>
              </w:rPr>
              <w:t>ことなく、障害のない者と等しく放送を視聴することができるよう、すべての放送番組において手話による提供を行わなければならない。</w:t>
            </w:r>
          </w:p>
          <w:p w14:paraId="3A6DFDB9" w14:textId="77777777" w:rsidR="00190CC5" w:rsidRPr="008A7B60" w:rsidRDefault="00190CC5" w:rsidP="00175CDB">
            <w:pPr>
              <w:rPr>
                <w:rFonts w:asciiTheme="minorEastAsia" w:eastAsiaTheme="minorEastAsia" w:hAnsiTheme="minorEastAsia"/>
              </w:rPr>
            </w:pPr>
          </w:p>
          <w:p w14:paraId="28AB769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公共放送及び民間放送機関は、手話番組及び手話付き番組の開発に努めなければならない。</w:t>
            </w:r>
          </w:p>
          <w:p w14:paraId="54F0D379" w14:textId="77777777" w:rsidR="00190CC5" w:rsidRPr="008A7B60" w:rsidRDefault="00190CC5" w:rsidP="00175CDB">
            <w:pPr>
              <w:rPr>
                <w:rFonts w:asciiTheme="minorEastAsia" w:eastAsiaTheme="minorEastAsia" w:hAnsiTheme="minorEastAsia"/>
              </w:rPr>
            </w:pPr>
          </w:p>
          <w:p w14:paraId="35ED9C47" w14:textId="48F25E74" w:rsidR="00175CDB" w:rsidRPr="008A7B60" w:rsidRDefault="006629CC" w:rsidP="00175CDB">
            <w:pPr>
              <w:rPr>
                <w:rFonts w:asciiTheme="minorEastAsia" w:eastAsiaTheme="minorEastAsia" w:hAnsiTheme="minorEastAsia"/>
              </w:rPr>
            </w:pPr>
            <w:r>
              <w:rPr>
                <w:rFonts w:asciiTheme="minorEastAsia" w:eastAsiaTheme="minorEastAsia" w:hAnsiTheme="minorEastAsia" w:hint="eastAsia"/>
              </w:rPr>
              <w:t>３　国は、公共放送</w:t>
            </w:r>
            <w:r w:rsidR="00175CDB" w:rsidRPr="008A7B60">
              <w:rPr>
                <w:rFonts w:asciiTheme="minorEastAsia" w:eastAsiaTheme="minorEastAsia" w:hAnsiTheme="minorEastAsia" w:hint="eastAsia"/>
              </w:rPr>
              <w:t>及び民間放送機関等が、ろう者に対して必要な支援と合理的配慮を行うための施策を講じなければならない。</w:t>
            </w:r>
          </w:p>
          <w:p w14:paraId="77912908" w14:textId="77777777" w:rsidR="00175CDB" w:rsidRPr="008A7B60" w:rsidRDefault="00175CDB" w:rsidP="00175CDB">
            <w:pPr>
              <w:rPr>
                <w:rFonts w:asciiTheme="minorEastAsia" w:eastAsiaTheme="minorEastAsia" w:hAnsiTheme="minorEastAsia"/>
              </w:rPr>
            </w:pPr>
          </w:p>
        </w:tc>
        <w:tc>
          <w:tcPr>
            <w:tcW w:w="5103" w:type="dxa"/>
          </w:tcPr>
          <w:p w14:paraId="16DFFE90"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（放送）</w:t>
            </w:r>
            <w:r w:rsidRPr="008A7B60">
              <w:rPr>
                <w:rFonts w:asciiTheme="minorEastAsia" w:eastAsiaTheme="minorEastAsia" w:hAnsiTheme="minorEastAsia"/>
              </w:rPr>
              <w:t xml:space="preserve"> </w:t>
            </w:r>
          </w:p>
          <w:p w14:paraId="2A358818"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15</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62B2D9E2" w14:textId="382BCCC8" w:rsidR="00175CDB" w:rsidRPr="008A7B60" w:rsidRDefault="00262915" w:rsidP="006629CC">
            <w:pPr>
              <w:ind w:firstLineChars="100" w:firstLine="179"/>
              <w:rPr>
                <w:rFonts w:asciiTheme="minorEastAsia" w:eastAsiaTheme="minorEastAsia" w:hAnsiTheme="minorEastAsia"/>
              </w:rPr>
            </w:pPr>
            <w:r>
              <w:rPr>
                <w:rFonts w:asciiTheme="minorEastAsia" w:eastAsiaTheme="minorEastAsia" w:hAnsiTheme="minorEastAsia" w:hint="eastAsia"/>
              </w:rPr>
              <w:t>公共放送及び民間放送機関は、ろう者が障害に基づく差別を受ける</w:t>
            </w:r>
            <w:r w:rsidR="00175CDB" w:rsidRPr="008A7B60">
              <w:rPr>
                <w:rFonts w:asciiTheme="minorEastAsia" w:eastAsiaTheme="minorEastAsia" w:hAnsiTheme="minorEastAsia" w:hint="eastAsia"/>
              </w:rPr>
              <w:t>ことなく、障害のない者と等しく放送を視聴することができるよう、すべての放送番組において</w:t>
            </w:r>
            <w:r w:rsidR="00175CDB" w:rsidRPr="008A7B60">
              <w:rPr>
                <w:rFonts w:asciiTheme="minorEastAsia" w:eastAsiaTheme="minorEastAsia" w:hAnsiTheme="minorEastAsia" w:hint="eastAsia"/>
                <w:u w:val="single"/>
              </w:rPr>
              <w:t>手話言語</w:t>
            </w:r>
            <w:r w:rsidR="00175CDB" w:rsidRPr="008A7B60">
              <w:rPr>
                <w:rFonts w:asciiTheme="minorEastAsia" w:eastAsiaTheme="minorEastAsia" w:hAnsiTheme="minorEastAsia" w:hint="eastAsia"/>
              </w:rPr>
              <w:t>による提供を行わなければならない。</w:t>
            </w:r>
            <w:r w:rsidR="00175CDB" w:rsidRPr="008A7B60">
              <w:rPr>
                <w:rFonts w:asciiTheme="minorEastAsia" w:eastAsiaTheme="minorEastAsia" w:hAnsiTheme="minorEastAsia"/>
              </w:rPr>
              <w:t xml:space="preserve"> </w:t>
            </w:r>
          </w:p>
          <w:p w14:paraId="025D92CA" w14:textId="77777777" w:rsidR="00190CC5" w:rsidRPr="008A7B60" w:rsidRDefault="00190CC5" w:rsidP="00AA31AB">
            <w:pPr>
              <w:rPr>
                <w:rFonts w:asciiTheme="minorEastAsia" w:eastAsiaTheme="minorEastAsia" w:hAnsiTheme="minorEastAsia"/>
              </w:rPr>
            </w:pPr>
          </w:p>
          <w:p w14:paraId="5AD50122"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w:t>
            </w:r>
            <w:r w:rsidRPr="008A7B60">
              <w:rPr>
                <w:rFonts w:asciiTheme="minorEastAsia" w:eastAsiaTheme="minorEastAsia" w:hAnsiTheme="minorEastAsia"/>
              </w:rPr>
              <w:t xml:space="preserve"> </w:t>
            </w:r>
            <w:r w:rsidRPr="008A7B60">
              <w:rPr>
                <w:rFonts w:asciiTheme="minorEastAsia" w:eastAsiaTheme="minorEastAsia" w:hAnsiTheme="minorEastAsia" w:hint="eastAsia"/>
              </w:rPr>
              <w:t>公共放送及び民間放送機関は、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番組及び</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付き番組の開発に努めなければならない。</w:t>
            </w:r>
            <w:r w:rsidRPr="008A7B60">
              <w:rPr>
                <w:rFonts w:asciiTheme="minorEastAsia" w:eastAsiaTheme="minorEastAsia" w:hAnsiTheme="minorEastAsia"/>
              </w:rPr>
              <w:t xml:space="preserve"> </w:t>
            </w:r>
          </w:p>
          <w:p w14:paraId="38996692" w14:textId="77777777" w:rsidR="00190CC5" w:rsidRPr="008A7B60" w:rsidRDefault="00190CC5" w:rsidP="00AA31AB">
            <w:pPr>
              <w:rPr>
                <w:rFonts w:asciiTheme="minorEastAsia" w:eastAsiaTheme="minorEastAsia" w:hAnsiTheme="minorEastAsia"/>
              </w:rPr>
            </w:pPr>
          </w:p>
          <w:p w14:paraId="7000CB20" w14:textId="075F356F"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３</w:t>
            </w:r>
            <w:r w:rsidRPr="008A7B60">
              <w:rPr>
                <w:rFonts w:asciiTheme="minorEastAsia" w:eastAsiaTheme="minorEastAsia" w:hAnsiTheme="minorEastAsia"/>
              </w:rPr>
              <w:t xml:space="preserve"> </w:t>
            </w:r>
            <w:r w:rsidR="006629CC">
              <w:rPr>
                <w:rFonts w:asciiTheme="minorEastAsia" w:eastAsiaTheme="minorEastAsia" w:hAnsiTheme="minorEastAsia" w:hint="eastAsia"/>
              </w:rPr>
              <w:t>国は、公共放送</w:t>
            </w:r>
            <w:r w:rsidRPr="008A7B60">
              <w:rPr>
                <w:rFonts w:asciiTheme="minorEastAsia" w:eastAsiaTheme="minorEastAsia" w:hAnsiTheme="minorEastAsia" w:hint="eastAsia"/>
              </w:rPr>
              <w:t>及び民間放送機関等が、ろう者に対して必要な支援と合理的配慮を行うための施策を講じなければならない。</w:t>
            </w:r>
          </w:p>
        </w:tc>
      </w:tr>
      <w:tr w:rsidR="00175CDB" w:rsidRPr="008A7B60" w14:paraId="6CF2F8CD" w14:textId="77777777" w:rsidTr="00126AEE">
        <w:trPr>
          <w:trHeight w:val="1825"/>
        </w:trPr>
        <w:tc>
          <w:tcPr>
            <w:tcW w:w="4503" w:type="dxa"/>
            <w:shd w:val="clear" w:color="auto" w:fill="auto"/>
          </w:tcPr>
          <w:p w14:paraId="0BDFCB42"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lastRenderedPageBreak/>
              <w:t>（文化及びスポーツ）</w:t>
            </w:r>
          </w:p>
          <w:p w14:paraId="2385561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第16条</w:t>
            </w:r>
          </w:p>
          <w:p w14:paraId="4D441275"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国及び地方公共団体は、手話による文化、芸術活動及びスポーツ活動の発展を奨励する施策を講じなければならない。</w:t>
            </w:r>
          </w:p>
          <w:p w14:paraId="47850080" w14:textId="77777777" w:rsidR="00175CDB" w:rsidRPr="008A7B60" w:rsidRDefault="00175CDB" w:rsidP="00175CDB">
            <w:pPr>
              <w:ind w:firstLineChars="100" w:firstLine="179"/>
              <w:rPr>
                <w:rFonts w:asciiTheme="minorEastAsia" w:eastAsiaTheme="minorEastAsia" w:hAnsiTheme="minorEastAsia"/>
              </w:rPr>
            </w:pPr>
          </w:p>
        </w:tc>
        <w:tc>
          <w:tcPr>
            <w:tcW w:w="5103" w:type="dxa"/>
          </w:tcPr>
          <w:p w14:paraId="5470FADA"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（文化及びスポーツ）</w:t>
            </w:r>
            <w:r w:rsidRPr="008A7B60">
              <w:rPr>
                <w:rFonts w:asciiTheme="minorEastAsia" w:eastAsiaTheme="minorEastAsia" w:hAnsiTheme="minorEastAsia"/>
              </w:rPr>
              <w:t xml:space="preserve"> </w:t>
            </w:r>
          </w:p>
          <w:p w14:paraId="0D545A8F"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第</w:t>
            </w:r>
            <w:r w:rsidRPr="008A7B60">
              <w:rPr>
                <w:rFonts w:asciiTheme="minorEastAsia" w:eastAsiaTheme="minorEastAsia" w:hAnsiTheme="minorEastAsia"/>
              </w:rPr>
              <w:t>16</w:t>
            </w:r>
            <w:r w:rsidRPr="008A7B60">
              <w:rPr>
                <w:rFonts w:asciiTheme="minorEastAsia" w:eastAsiaTheme="minorEastAsia" w:hAnsiTheme="minorEastAsia" w:hint="eastAsia"/>
              </w:rPr>
              <w:t>条</w:t>
            </w:r>
            <w:r w:rsidRPr="008A7B60">
              <w:rPr>
                <w:rFonts w:asciiTheme="minorEastAsia" w:eastAsiaTheme="minorEastAsia" w:hAnsiTheme="minorEastAsia"/>
              </w:rPr>
              <w:t xml:space="preserve"> </w:t>
            </w:r>
          </w:p>
          <w:p w14:paraId="7822DFDC" w14:textId="77777777" w:rsidR="00175CDB" w:rsidRPr="008A7B60" w:rsidRDefault="00175CD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国及び地方公共団体は、</w:t>
            </w:r>
            <w:r w:rsidRPr="008A7B60">
              <w:rPr>
                <w:rFonts w:asciiTheme="minorEastAsia" w:eastAsiaTheme="minorEastAsia" w:hAnsiTheme="minorEastAsia" w:hint="eastAsia"/>
                <w:u w:val="single"/>
              </w:rPr>
              <w:t>手話言語</w:t>
            </w:r>
            <w:r w:rsidRPr="008A7B60">
              <w:rPr>
                <w:rFonts w:asciiTheme="minorEastAsia" w:eastAsiaTheme="minorEastAsia" w:hAnsiTheme="minorEastAsia" w:hint="eastAsia"/>
              </w:rPr>
              <w:t>による文化、芸術活動及びスポーツ活動の発展を奨励する施策を講じなければならない。</w:t>
            </w:r>
          </w:p>
        </w:tc>
      </w:tr>
      <w:tr w:rsidR="00175CDB" w:rsidRPr="008A7B60" w14:paraId="60424CCF" w14:textId="77777777" w:rsidTr="00126AEE">
        <w:trPr>
          <w:trHeight w:val="270"/>
        </w:trPr>
        <w:tc>
          <w:tcPr>
            <w:tcW w:w="4503" w:type="dxa"/>
            <w:shd w:val="clear" w:color="auto" w:fill="auto"/>
          </w:tcPr>
          <w:p w14:paraId="403FB04E" w14:textId="77777777" w:rsidR="00175CDB" w:rsidRPr="008A7B60" w:rsidRDefault="00AA31AB" w:rsidP="00175CDB">
            <w:pPr>
              <w:rPr>
                <w:rFonts w:asciiTheme="minorEastAsia" w:eastAsiaTheme="minorEastAsia" w:hAnsiTheme="minorEastAsia"/>
              </w:rPr>
            </w:pPr>
            <w:r w:rsidRPr="008A7B60">
              <w:rPr>
                <w:rFonts w:asciiTheme="minorEastAsia" w:eastAsiaTheme="minorEastAsia" w:hAnsiTheme="minorEastAsia" w:hint="eastAsia"/>
                <w:b/>
                <w:lang w:eastAsia="zh-TW"/>
              </w:rPr>
              <w:t>第四章　手話通訳</w:t>
            </w:r>
            <w:r w:rsidRPr="008A7B60">
              <w:rPr>
                <w:rFonts w:asciiTheme="minorEastAsia" w:eastAsiaTheme="minorEastAsia" w:hAnsiTheme="minorEastAsia" w:hint="eastAsia"/>
                <w:b/>
              </w:rPr>
              <w:t>制度</w:t>
            </w:r>
          </w:p>
        </w:tc>
        <w:tc>
          <w:tcPr>
            <w:tcW w:w="5103" w:type="dxa"/>
          </w:tcPr>
          <w:p w14:paraId="665B8676" w14:textId="77777777" w:rsidR="00175CDB" w:rsidRPr="008A7B60" w:rsidRDefault="00175CDB" w:rsidP="00AA31AB">
            <w:pPr>
              <w:rPr>
                <w:rFonts w:asciiTheme="minorEastAsia" w:eastAsiaTheme="minorEastAsia" w:hAnsiTheme="minorEastAsia"/>
                <w:b/>
              </w:rPr>
            </w:pPr>
            <w:r w:rsidRPr="008A7B60">
              <w:rPr>
                <w:rFonts w:asciiTheme="minorEastAsia" w:eastAsiaTheme="minorEastAsia" w:hAnsiTheme="minorEastAsia" w:hint="eastAsia"/>
                <w:b/>
              </w:rPr>
              <w:t>第四章</w:t>
            </w:r>
            <w:r w:rsidRPr="008A7B60">
              <w:rPr>
                <w:rFonts w:asciiTheme="minorEastAsia" w:eastAsiaTheme="minorEastAsia" w:hAnsiTheme="minorEastAsia"/>
                <w:b/>
              </w:rPr>
              <w:t xml:space="preserve"> </w:t>
            </w:r>
            <w:r w:rsidRPr="008A7B60">
              <w:rPr>
                <w:rFonts w:asciiTheme="minorEastAsia" w:eastAsiaTheme="minorEastAsia" w:hAnsiTheme="minorEastAsia" w:hint="eastAsia"/>
                <w:b/>
                <w:u w:val="single"/>
              </w:rPr>
              <w:t>手話言語</w:t>
            </w:r>
            <w:r w:rsidRPr="006629CC">
              <w:rPr>
                <w:rFonts w:asciiTheme="minorEastAsia" w:eastAsiaTheme="minorEastAsia" w:hAnsiTheme="minorEastAsia" w:hint="eastAsia"/>
                <w:b/>
                <w:u w:val="single"/>
              </w:rPr>
              <w:t>通訳</w:t>
            </w:r>
            <w:r w:rsidRPr="008A7B60">
              <w:rPr>
                <w:rFonts w:asciiTheme="minorEastAsia" w:eastAsiaTheme="minorEastAsia" w:hAnsiTheme="minorEastAsia" w:hint="eastAsia"/>
                <w:b/>
              </w:rPr>
              <w:t>制度</w:t>
            </w:r>
          </w:p>
        </w:tc>
      </w:tr>
      <w:tr w:rsidR="00AA31AB" w:rsidRPr="008A7B60" w14:paraId="00A1CC29" w14:textId="77777777" w:rsidTr="00126AEE">
        <w:trPr>
          <w:trHeight w:val="270"/>
        </w:trPr>
        <w:tc>
          <w:tcPr>
            <w:tcW w:w="4503" w:type="dxa"/>
            <w:shd w:val="clear" w:color="auto" w:fill="auto"/>
          </w:tcPr>
          <w:p w14:paraId="6A898946"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（手話通訳制度）</w:t>
            </w:r>
          </w:p>
          <w:p w14:paraId="396427BC"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第17条</w:t>
            </w:r>
          </w:p>
          <w:p w14:paraId="525520F3" w14:textId="2C0F93E0"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 xml:space="preserve">　ろう者は、社会参加をするにあたり、手話通訳を利用料負担することなく利用する機会が</w:t>
            </w:r>
            <w:r w:rsidR="00F45425">
              <w:rPr>
                <w:rFonts w:asciiTheme="minorEastAsia" w:eastAsiaTheme="minorEastAsia" w:hAnsiTheme="minorEastAsia" w:hint="eastAsia"/>
              </w:rPr>
              <w:t>保障</w:t>
            </w:r>
            <w:r w:rsidRPr="008A7B60">
              <w:rPr>
                <w:rFonts w:asciiTheme="minorEastAsia" w:eastAsiaTheme="minorEastAsia" w:hAnsiTheme="minorEastAsia" w:hint="eastAsia"/>
                <w:lang w:eastAsia="zh-TW"/>
              </w:rPr>
              <w:t>される。</w:t>
            </w:r>
          </w:p>
          <w:p w14:paraId="26DDF953" w14:textId="77777777" w:rsidR="00190CC5" w:rsidRPr="008A7B60" w:rsidRDefault="00190CC5" w:rsidP="00AA31AB">
            <w:pPr>
              <w:rPr>
                <w:rFonts w:asciiTheme="minorEastAsia" w:eastAsiaTheme="minorEastAsia" w:hAnsiTheme="minorEastAsia"/>
              </w:rPr>
            </w:pPr>
          </w:p>
          <w:p w14:paraId="2CB29FF9"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２　厚生労働大臣が別に定める基準を満たす施設には、期限の定めなく雇用された手話通訳者が配置される。</w:t>
            </w:r>
          </w:p>
          <w:p w14:paraId="5BAFDD7C" w14:textId="77777777" w:rsidR="00190CC5" w:rsidRPr="008A7B60" w:rsidRDefault="00190CC5" w:rsidP="00AA31AB">
            <w:pPr>
              <w:rPr>
                <w:rFonts w:asciiTheme="minorEastAsia" w:eastAsiaTheme="minorEastAsia" w:hAnsiTheme="minorEastAsia"/>
              </w:rPr>
            </w:pPr>
          </w:p>
          <w:p w14:paraId="04D0C993"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３　雇用により配置することが困難な場合は、総合福祉法で定められた地域生活支援事業において登録された手話通訳者の派遣により配置する。</w:t>
            </w:r>
          </w:p>
          <w:p w14:paraId="58D1B29D" w14:textId="77777777" w:rsidR="00190CC5" w:rsidRPr="008A7B60" w:rsidRDefault="00190CC5" w:rsidP="00AA31AB">
            <w:pPr>
              <w:rPr>
                <w:rFonts w:asciiTheme="minorEastAsia" w:eastAsiaTheme="minorEastAsia" w:hAnsiTheme="minorEastAsia"/>
              </w:rPr>
            </w:pPr>
          </w:p>
          <w:p w14:paraId="7FBE234C" w14:textId="77777777" w:rsidR="00190CC5" w:rsidRPr="008A7B60" w:rsidRDefault="00190CC5" w:rsidP="00AA31AB">
            <w:pPr>
              <w:rPr>
                <w:rFonts w:asciiTheme="minorEastAsia" w:eastAsiaTheme="minorEastAsia" w:hAnsiTheme="minorEastAsia"/>
              </w:rPr>
            </w:pPr>
          </w:p>
          <w:p w14:paraId="3C5D1AE3"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４　手話通訳者の養成及び資格認定は、厚生労働大臣が別に定めるところにより実施する。</w:t>
            </w:r>
          </w:p>
          <w:p w14:paraId="5ADD4F1B" w14:textId="77777777" w:rsidR="00190CC5" w:rsidRPr="008A7B60" w:rsidRDefault="00190CC5" w:rsidP="00AA31AB">
            <w:pPr>
              <w:rPr>
                <w:rFonts w:asciiTheme="minorEastAsia" w:eastAsiaTheme="minorEastAsia" w:hAnsiTheme="minorEastAsia"/>
              </w:rPr>
            </w:pPr>
          </w:p>
          <w:p w14:paraId="77309413" w14:textId="77777777" w:rsidR="00AA31AB" w:rsidRPr="008A7B60" w:rsidRDefault="00AA31AB" w:rsidP="00AA31AB">
            <w:pPr>
              <w:rPr>
                <w:rFonts w:asciiTheme="minorEastAsia" w:eastAsiaTheme="minorEastAsia" w:hAnsiTheme="minorEastAsia"/>
                <w:b/>
                <w:lang w:eastAsia="zh-TW"/>
              </w:rPr>
            </w:pPr>
            <w:r w:rsidRPr="008A7B60">
              <w:rPr>
                <w:rFonts w:asciiTheme="minorEastAsia" w:eastAsiaTheme="minorEastAsia" w:hAnsiTheme="minorEastAsia" w:hint="eastAsia"/>
                <w:lang w:eastAsia="zh-TW"/>
              </w:rPr>
              <w:t>５　その他手話通訳制度において必要とされる施策</w:t>
            </w:r>
          </w:p>
        </w:tc>
        <w:tc>
          <w:tcPr>
            <w:tcW w:w="5103" w:type="dxa"/>
          </w:tcPr>
          <w:p w14:paraId="1DAD91DE"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w:t>
            </w:r>
            <w:r w:rsidRPr="008A7B60">
              <w:rPr>
                <w:rFonts w:asciiTheme="minorEastAsia" w:eastAsiaTheme="minorEastAsia" w:hAnsiTheme="minorEastAsia" w:hint="eastAsia"/>
                <w:u w:val="single"/>
                <w:lang w:eastAsia="zh-TW"/>
              </w:rPr>
              <w:t>手話言語</w:t>
            </w:r>
            <w:r w:rsidRPr="006629CC">
              <w:rPr>
                <w:rFonts w:asciiTheme="minorEastAsia" w:eastAsiaTheme="minorEastAsia" w:hAnsiTheme="minorEastAsia" w:hint="eastAsia"/>
                <w:u w:val="single"/>
                <w:lang w:eastAsia="zh-TW"/>
              </w:rPr>
              <w:t>通訳</w:t>
            </w:r>
            <w:r w:rsidRPr="008A7B60">
              <w:rPr>
                <w:rFonts w:asciiTheme="minorEastAsia" w:eastAsiaTheme="minorEastAsia" w:hAnsiTheme="minorEastAsia" w:hint="eastAsia"/>
                <w:lang w:eastAsia="zh-TW"/>
              </w:rPr>
              <w:t>制度）</w:t>
            </w:r>
            <w:r w:rsidRPr="008A7B60">
              <w:rPr>
                <w:rFonts w:asciiTheme="minorEastAsia" w:eastAsiaTheme="minorEastAsia" w:hAnsiTheme="minorEastAsia"/>
                <w:lang w:eastAsia="zh-TW"/>
              </w:rPr>
              <w:t xml:space="preserve"> </w:t>
            </w:r>
          </w:p>
          <w:p w14:paraId="26C1B9F5"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w:t>
            </w:r>
            <w:r w:rsidRPr="008A7B60">
              <w:rPr>
                <w:rFonts w:asciiTheme="minorEastAsia" w:eastAsiaTheme="minorEastAsia" w:hAnsiTheme="minorEastAsia"/>
                <w:lang w:eastAsia="zh-TW"/>
              </w:rPr>
              <w:t>17</w:t>
            </w:r>
            <w:r w:rsidRPr="008A7B60">
              <w:rPr>
                <w:rFonts w:asciiTheme="minorEastAsia" w:eastAsiaTheme="minorEastAsia" w:hAnsiTheme="minorEastAsia" w:hint="eastAsia"/>
                <w:lang w:eastAsia="zh-TW"/>
              </w:rPr>
              <w:t>条</w:t>
            </w:r>
            <w:r w:rsidRPr="008A7B60">
              <w:rPr>
                <w:rFonts w:asciiTheme="minorEastAsia" w:eastAsiaTheme="minorEastAsia" w:hAnsiTheme="minorEastAsia"/>
                <w:lang w:eastAsia="zh-TW"/>
              </w:rPr>
              <w:t xml:space="preserve"> </w:t>
            </w:r>
          </w:p>
          <w:p w14:paraId="7107AA57" w14:textId="385938D6" w:rsidR="00AA31AB" w:rsidRPr="008A7B60" w:rsidRDefault="00AA31AB" w:rsidP="006629CC">
            <w:pPr>
              <w:ind w:firstLineChars="100" w:firstLine="179"/>
              <w:rPr>
                <w:rFonts w:asciiTheme="minorEastAsia" w:eastAsiaTheme="minorEastAsia" w:hAnsiTheme="minorEastAsia"/>
              </w:rPr>
            </w:pPr>
            <w:r w:rsidRPr="008A7B60">
              <w:rPr>
                <w:rFonts w:asciiTheme="minorEastAsia" w:eastAsiaTheme="minorEastAsia" w:hAnsiTheme="minorEastAsia" w:hint="eastAsia"/>
                <w:lang w:eastAsia="zh-TW"/>
              </w:rPr>
              <w:t>ろう者は、社会参加をするにあたり、</w:t>
            </w:r>
            <w:r w:rsidRPr="008A7B60">
              <w:rPr>
                <w:rFonts w:asciiTheme="minorEastAsia" w:eastAsiaTheme="minorEastAsia" w:hAnsiTheme="minorEastAsia" w:hint="eastAsia"/>
                <w:u w:val="single"/>
                <w:lang w:eastAsia="zh-TW"/>
              </w:rPr>
              <w:t>手話言語</w:t>
            </w:r>
            <w:r w:rsidRPr="006629CC">
              <w:rPr>
                <w:rFonts w:asciiTheme="minorEastAsia" w:eastAsiaTheme="minorEastAsia" w:hAnsiTheme="minorEastAsia" w:hint="eastAsia"/>
                <w:u w:val="single"/>
                <w:lang w:eastAsia="zh-TW"/>
              </w:rPr>
              <w:t>通訳</w:t>
            </w:r>
            <w:r w:rsidR="006629CC">
              <w:rPr>
                <w:rFonts w:asciiTheme="minorEastAsia" w:eastAsiaTheme="minorEastAsia" w:hAnsiTheme="minorEastAsia" w:hint="eastAsia"/>
                <w:lang w:eastAsia="zh-TW"/>
              </w:rPr>
              <w:t>を利用料負担することなく利用する機会が</w:t>
            </w:r>
            <w:r w:rsidR="006629CC">
              <w:rPr>
                <w:rFonts w:asciiTheme="minorEastAsia" w:eastAsiaTheme="minorEastAsia" w:hAnsiTheme="minorEastAsia" w:hint="eastAsia"/>
              </w:rPr>
              <w:t>保障</w:t>
            </w:r>
            <w:r w:rsidRPr="008A7B60">
              <w:rPr>
                <w:rFonts w:asciiTheme="minorEastAsia" w:eastAsiaTheme="minorEastAsia" w:hAnsiTheme="minorEastAsia" w:hint="eastAsia"/>
                <w:lang w:eastAsia="zh-TW"/>
              </w:rPr>
              <w:t>される。</w:t>
            </w:r>
            <w:r w:rsidRPr="008A7B60">
              <w:rPr>
                <w:rFonts w:asciiTheme="minorEastAsia" w:eastAsiaTheme="minorEastAsia" w:hAnsiTheme="minorEastAsia"/>
                <w:lang w:eastAsia="zh-TW"/>
              </w:rPr>
              <w:t xml:space="preserve"> </w:t>
            </w:r>
          </w:p>
          <w:p w14:paraId="4E1ED09A" w14:textId="77777777" w:rsidR="00190CC5" w:rsidRPr="008A7B60" w:rsidRDefault="00190CC5" w:rsidP="00AA31AB">
            <w:pPr>
              <w:rPr>
                <w:rFonts w:asciiTheme="minorEastAsia" w:eastAsiaTheme="minorEastAsia" w:hAnsiTheme="minorEastAsia"/>
              </w:rPr>
            </w:pPr>
          </w:p>
          <w:p w14:paraId="0F358DAC"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２</w:t>
            </w:r>
            <w:r w:rsidRPr="008A7B60">
              <w:rPr>
                <w:rFonts w:asciiTheme="minorEastAsia" w:eastAsiaTheme="minorEastAsia" w:hAnsiTheme="minorEastAsia"/>
                <w:lang w:eastAsia="zh-TW"/>
              </w:rPr>
              <w:t xml:space="preserve"> </w:t>
            </w:r>
            <w:r w:rsidRPr="008A7B60">
              <w:rPr>
                <w:rFonts w:asciiTheme="minorEastAsia" w:eastAsiaTheme="minorEastAsia" w:hAnsiTheme="minorEastAsia" w:hint="eastAsia"/>
                <w:lang w:eastAsia="zh-TW"/>
              </w:rPr>
              <w:t>厚生労働大臣が別に定める基準を満たす施設には、期限の定めなく雇用された</w:t>
            </w:r>
            <w:r w:rsidRPr="008A7B60">
              <w:rPr>
                <w:rFonts w:asciiTheme="minorEastAsia" w:eastAsiaTheme="minorEastAsia" w:hAnsiTheme="minorEastAsia" w:hint="eastAsia"/>
                <w:u w:val="single"/>
                <w:lang w:eastAsia="zh-TW"/>
              </w:rPr>
              <w:t>手話言語</w:t>
            </w:r>
            <w:r w:rsidRPr="006629CC">
              <w:rPr>
                <w:rFonts w:asciiTheme="minorEastAsia" w:eastAsiaTheme="minorEastAsia" w:hAnsiTheme="minorEastAsia" w:hint="eastAsia"/>
                <w:u w:val="single"/>
                <w:lang w:eastAsia="zh-TW"/>
              </w:rPr>
              <w:t>通訳者</w:t>
            </w:r>
            <w:r w:rsidRPr="008A7B60">
              <w:rPr>
                <w:rFonts w:asciiTheme="minorEastAsia" w:eastAsiaTheme="minorEastAsia" w:hAnsiTheme="minorEastAsia" w:hint="eastAsia"/>
                <w:lang w:eastAsia="zh-TW"/>
              </w:rPr>
              <w:t>が配置される。</w:t>
            </w:r>
            <w:r w:rsidRPr="008A7B60">
              <w:rPr>
                <w:rFonts w:asciiTheme="minorEastAsia" w:eastAsiaTheme="minorEastAsia" w:hAnsiTheme="minorEastAsia"/>
                <w:lang w:eastAsia="zh-TW"/>
              </w:rPr>
              <w:t xml:space="preserve"> </w:t>
            </w:r>
          </w:p>
          <w:p w14:paraId="1488BE47" w14:textId="77777777" w:rsidR="00190CC5" w:rsidRPr="008A7B60" w:rsidRDefault="00190CC5" w:rsidP="00AA31AB">
            <w:pPr>
              <w:rPr>
                <w:rFonts w:asciiTheme="minorEastAsia" w:eastAsiaTheme="minorEastAsia" w:hAnsiTheme="minorEastAsia"/>
              </w:rPr>
            </w:pPr>
          </w:p>
          <w:p w14:paraId="5CF86582" w14:textId="77777777" w:rsidR="00190CC5" w:rsidRPr="008A7B60" w:rsidRDefault="00190CC5" w:rsidP="00AA31AB">
            <w:pPr>
              <w:rPr>
                <w:rFonts w:asciiTheme="minorEastAsia" w:eastAsiaTheme="minorEastAsia" w:hAnsiTheme="minorEastAsia"/>
              </w:rPr>
            </w:pPr>
          </w:p>
          <w:p w14:paraId="405B2383"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３</w:t>
            </w:r>
            <w:r w:rsidRPr="008A7B60">
              <w:rPr>
                <w:rFonts w:asciiTheme="minorEastAsia" w:eastAsiaTheme="minorEastAsia" w:hAnsiTheme="minorEastAsia"/>
                <w:lang w:eastAsia="zh-TW"/>
              </w:rPr>
              <w:t xml:space="preserve"> </w:t>
            </w:r>
            <w:r w:rsidRPr="008A7B60">
              <w:rPr>
                <w:rFonts w:asciiTheme="minorEastAsia" w:eastAsiaTheme="minorEastAsia" w:hAnsiTheme="minorEastAsia" w:hint="eastAsia"/>
                <w:lang w:eastAsia="zh-TW"/>
              </w:rPr>
              <w:t>雇用により配置することが困難な場合は、</w:t>
            </w:r>
            <w:r w:rsidRPr="008A7B60">
              <w:rPr>
                <w:rFonts w:asciiTheme="minorEastAsia" w:eastAsiaTheme="minorEastAsia" w:hAnsiTheme="minorEastAsia" w:hint="eastAsia"/>
                <w:u w:val="single"/>
                <w:lang w:eastAsia="zh-TW"/>
              </w:rPr>
              <w:t>障害者の日常生活及び社会生活を総合的に支援するための法律（障害者総合支援法）</w:t>
            </w:r>
            <w:r w:rsidRPr="008A7B60">
              <w:rPr>
                <w:rFonts w:asciiTheme="minorEastAsia" w:eastAsiaTheme="minorEastAsia" w:hAnsiTheme="minorEastAsia" w:hint="eastAsia"/>
                <w:lang w:eastAsia="zh-TW"/>
              </w:rPr>
              <w:t>で定められた地域生活支援事業において登録された</w:t>
            </w:r>
            <w:r w:rsidRPr="008A7B60">
              <w:rPr>
                <w:rFonts w:asciiTheme="minorEastAsia" w:eastAsiaTheme="minorEastAsia" w:hAnsiTheme="minorEastAsia" w:hint="eastAsia"/>
                <w:u w:val="single"/>
                <w:lang w:eastAsia="zh-TW"/>
              </w:rPr>
              <w:t>手話言語</w:t>
            </w:r>
            <w:r w:rsidRPr="006629CC">
              <w:rPr>
                <w:rFonts w:asciiTheme="minorEastAsia" w:eastAsiaTheme="minorEastAsia" w:hAnsiTheme="minorEastAsia" w:hint="eastAsia"/>
                <w:u w:val="single"/>
                <w:lang w:eastAsia="zh-TW"/>
              </w:rPr>
              <w:t>通訳者</w:t>
            </w:r>
            <w:r w:rsidRPr="008A7B60">
              <w:rPr>
                <w:rFonts w:asciiTheme="minorEastAsia" w:eastAsiaTheme="minorEastAsia" w:hAnsiTheme="minorEastAsia" w:hint="eastAsia"/>
                <w:lang w:eastAsia="zh-TW"/>
              </w:rPr>
              <w:t>の派遣により配置する。</w:t>
            </w:r>
            <w:r w:rsidRPr="008A7B60">
              <w:rPr>
                <w:rFonts w:asciiTheme="minorEastAsia" w:eastAsiaTheme="minorEastAsia" w:hAnsiTheme="minorEastAsia"/>
                <w:lang w:eastAsia="zh-TW"/>
              </w:rPr>
              <w:t xml:space="preserve"> </w:t>
            </w:r>
          </w:p>
          <w:p w14:paraId="036E3907" w14:textId="77777777" w:rsidR="00190CC5" w:rsidRPr="008A7B60" w:rsidRDefault="00190CC5" w:rsidP="00AA31AB">
            <w:pPr>
              <w:rPr>
                <w:rFonts w:asciiTheme="minorEastAsia" w:eastAsiaTheme="minorEastAsia" w:hAnsiTheme="minorEastAsia"/>
              </w:rPr>
            </w:pPr>
          </w:p>
          <w:p w14:paraId="368E6C41"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４</w:t>
            </w:r>
            <w:r w:rsidRPr="008A7B60">
              <w:rPr>
                <w:rFonts w:asciiTheme="minorEastAsia" w:eastAsiaTheme="minorEastAsia" w:hAnsiTheme="minorEastAsia"/>
                <w:lang w:eastAsia="zh-TW"/>
              </w:rPr>
              <w:t xml:space="preserve"> </w:t>
            </w:r>
            <w:r w:rsidRPr="008A7B60">
              <w:rPr>
                <w:rFonts w:asciiTheme="minorEastAsia" w:eastAsiaTheme="minorEastAsia" w:hAnsiTheme="minorEastAsia" w:hint="eastAsia"/>
                <w:u w:val="single"/>
                <w:lang w:eastAsia="zh-TW"/>
              </w:rPr>
              <w:t>手話言語</w:t>
            </w:r>
            <w:r w:rsidRPr="0080313B">
              <w:rPr>
                <w:rFonts w:asciiTheme="minorEastAsia" w:eastAsiaTheme="minorEastAsia" w:hAnsiTheme="minorEastAsia" w:hint="eastAsia"/>
                <w:u w:val="single"/>
                <w:lang w:eastAsia="zh-TW"/>
              </w:rPr>
              <w:t>通訳者</w:t>
            </w:r>
            <w:r w:rsidRPr="008A7B60">
              <w:rPr>
                <w:rFonts w:asciiTheme="minorEastAsia" w:eastAsiaTheme="minorEastAsia" w:hAnsiTheme="minorEastAsia" w:hint="eastAsia"/>
                <w:lang w:eastAsia="zh-TW"/>
              </w:rPr>
              <w:t>の養成及び資格認定は、厚生労働大臣が別に定めるところにより実施する。</w:t>
            </w:r>
            <w:r w:rsidRPr="008A7B60">
              <w:rPr>
                <w:rFonts w:asciiTheme="minorEastAsia" w:eastAsiaTheme="minorEastAsia" w:hAnsiTheme="minorEastAsia"/>
                <w:lang w:eastAsia="zh-TW"/>
              </w:rPr>
              <w:t xml:space="preserve"> </w:t>
            </w:r>
          </w:p>
          <w:p w14:paraId="10DBC19F" w14:textId="77777777" w:rsidR="00190CC5" w:rsidRPr="008A7B60" w:rsidRDefault="00190CC5" w:rsidP="00AA31AB">
            <w:pPr>
              <w:rPr>
                <w:rFonts w:asciiTheme="minorEastAsia" w:eastAsiaTheme="minorEastAsia" w:hAnsiTheme="minorEastAsia"/>
              </w:rPr>
            </w:pPr>
          </w:p>
          <w:p w14:paraId="599FB997"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５</w:t>
            </w:r>
            <w:r w:rsidRPr="008A7B60">
              <w:rPr>
                <w:rFonts w:asciiTheme="minorEastAsia" w:eastAsiaTheme="minorEastAsia" w:hAnsiTheme="minorEastAsia"/>
                <w:lang w:eastAsia="zh-TW"/>
              </w:rPr>
              <w:t xml:space="preserve"> </w:t>
            </w:r>
            <w:r w:rsidRPr="008A7B60">
              <w:rPr>
                <w:rFonts w:asciiTheme="minorEastAsia" w:eastAsiaTheme="minorEastAsia" w:hAnsiTheme="minorEastAsia" w:hint="eastAsia"/>
                <w:lang w:eastAsia="zh-TW"/>
              </w:rPr>
              <w:t>その他</w:t>
            </w:r>
            <w:r w:rsidRPr="008A7B60">
              <w:rPr>
                <w:rFonts w:asciiTheme="minorEastAsia" w:eastAsiaTheme="minorEastAsia" w:hAnsiTheme="minorEastAsia" w:hint="eastAsia"/>
                <w:u w:val="single"/>
                <w:lang w:eastAsia="zh-TW"/>
              </w:rPr>
              <w:t>手話言語</w:t>
            </w:r>
            <w:r w:rsidRPr="0080313B">
              <w:rPr>
                <w:rFonts w:asciiTheme="minorEastAsia" w:eastAsiaTheme="minorEastAsia" w:hAnsiTheme="minorEastAsia" w:hint="eastAsia"/>
                <w:u w:val="single"/>
                <w:lang w:eastAsia="zh-TW"/>
              </w:rPr>
              <w:t>通訳</w:t>
            </w:r>
            <w:r w:rsidRPr="008A7B60">
              <w:rPr>
                <w:rFonts w:asciiTheme="minorEastAsia" w:eastAsiaTheme="minorEastAsia" w:hAnsiTheme="minorEastAsia" w:hint="eastAsia"/>
                <w:lang w:eastAsia="zh-TW"/>
              </w:rPr>
              <w:t>制度において必要とされる施策</w:t>
            </w:r>
          </w:p>
          <w:p w14:paraId="5F9FC4F9" w14:textId="77777777" w:rsidR="00190CC5" w:rsidRPr="008A7B60" w:rsidRDefault="00190CC5" w:rsidP="00AA31AB">
            <w:pPr>
              <w:rPr>
                <w:rFonts w:asciiTheme="minorEastAsia" w:eastAsiaTheme="minorEastAsia" w:hAnsiTheme="minorEastAsia"/>
              </w:rPr>
            </w:pPr>
          </w:p>
          <w:p w14:paraId="0F546C9C" w14:textId="77777777" w:rsidR="00190CC5" w:rsidRPr="008A7B60" w:rsidRDefault="00190CC5" w:rsidP="00AA31AB">
            <w:pPr>
              <w:rPr>
                <w:rFonts w:asciiTheme="minorEastAsia" w:eastAsiaTheme="minorEastAsia" w:hAnsiTheme="minorEastAsia"/>
              </w:rPr>
            </w:pPr>
          </w:p>
          <w:p w14:paraId="34D76295" w14:textId="77777777" w:rsidR="00190CC5" w:rsidRPr="008A7B60" w:rsidRDefault="00190CC5" w:rsidP="00AA31AB">
            <w:pPr>
              <w:rPr>
                <w:rFonts w:asciiTheme="minorEastAsia" w:eastAsiaTheme="minorEastAsia" w:hAnsiTheme="minorEastAsia"/>
              </w:rPr>
            </w:pPr>
          </w:p>
          <w:p w14:paraId="45EDB3AA" w14:textId="77777777" w:rsidR="00190CC5" w:rsidRPr="008A7B60" w:rsidRDefault="00190CC5" w:rsidP="00AA31AB">
            <w:pPr>
              <w:rPr>
                <w:rFonts w:asciiTheme="minorEastAsia" w:eastAsiaTheme="minorEastAsia" w:hAnsiTheme="minorEastAsia"/>
              </w:rPr>
            </w:pPr>
          </w:p>
          <w:p w14:paraId="4B1249D0" w14:textId="77777777" w:rsidR="00190CC5" w:rsidRPr="008A7B60" w:rsidRDefault="00190CC5" w:rsidP="00AA31AB">
            <w:pPr>
              <w:rPr>
                <w:rFonts w:asciiTheme="minorEastAsia" w:eastAsiaTheme="minorEastAsia" w:hAnsiTheme="minorEastAsia"/>
              </w:rPr>
            </w:pPr>
          </w:p>
          <w:p w14:paraId="17A68E3A" w14:textId="77777777" w:rsidR="00190CC5" w:rsidRPr="008A7B60" w:rsidRDefault="00190CC5" w:rsidP="00AA31AB">
            <w:pPr>
              <w:rPr>
                <w:rFonts w:asciiTheme="minorEastAsia" w:eastAsiaTheme="minorEastAsia" w:hAnsiTheme="minorEastAsia"/>
              </w:rPr>
            </w:pPr>
          </w:p>
          <w:p w14:paraId="6BAAFC7E" w14:textId="77777777" w:rsidR="00190CC5" w:rsidRPr="008A7B60" w:rsidRDefault="00190CC5" w:rsidP="00AA31AB">
            <w:pPr>
              <w:rPr>
                <w:rFonts w:asciiTheme="minorEastAsia" w:eastAsiaTheme="minorEastAsia" w:hAnsiTheme="minorEastAsia"/>
              </w:rPr>
            </w:pPr>
          </w:p>
          <w:p w14:paraId="19A55B2C" w14:textId="77777777" w:rsidR="00190CC5" w:rsidRPr="008A7B60" w:rsidRDefault="00190CC5" w:rsidP="00AA31AB">
            <w:pPr>
              <w:rPr>
                <w:rFonts w:asciiTheme="minorEastAsia" w:eastAsiaTheme="minorEastAsia" w:hAnsiTheme="minorEastAsia"/>
              </w:rPr>
            </w:pPr>
          </w:p>
          <w:p w14:paraId="77A761F3" w14:textId="77777777" w:rsidR="00190CC5" w:rsidRPr="008A7B60" w:rsidRDefault="00190CC5" w:rsidP="00AA31AB">
            <w:pPr>
              <w:rPr>
                <w:rFonts w:asciiTheme="minorEastAsia" w:eastAsiaTheme="minorEastAsia" w:hAnsiTheme="minorEastAsia"/>
              </w:rPr>
            </w:pPr>
          </w:p>
          <w:p w14:paraId="6B65A59B" w14:textId="77777777" w:rsidR="00190CC5" w:rsidRPr="008A7B60" w:rsidRDefault="00190CC5" w:rsidP="00AA31AB">
            <w:pPr>
              <w:rPr>
                <w:rFonts w:asciiTheme="minorEastAsia" w:eastAsiaTheme="minorEastAsia" w:hAnsiTheme="minorEastAsia"/>
              </w:rPr>
            </w:pPr>
          </w:p>
          <w:p w14:paraId="358F0EBD" w14:textId="77777777" w:rsidR="00190CC5" w:rsidRPr="008A7B60" w:rsidRDefault="00190CC5" w:rsidP="00AA31AB">
            <w:pPr>
              <w:rPr>
                <w:rFonts w:asciiTheme="minorEastAsia" w:eastAsiaTheme="minorEastAsia" w:hAnsiTheme="minorEastAsia"/>
              </w:rPr>
            </w:pPr>
          </w:p>
          <w:p w14:paraId="4C3543FF" w14:textId="77777777" w:rsidR="00190CC5" w:rsidRPr="008A7B60" w:rsidRDefault="00190CC5" w:rsidP="00AA31AB">
            <w:pPr>
              <w:rPr>
                <w:rFonts w:asciiTheme="minorEastAsia" w:eastAsiaTheme="minorEastAsia" w:hAnsiTheme="minorEastAsia"/>
              </w:rPr>
            </w:pPr>
          </w:p>
          <w:p w14:paraId="327E7796" w14:textId="77777777" w:rsidR="00190CC5" w:rsidRPr="008A7B60" w:rsidRDefault="00190CC5" w:rsidP="00AA31AB">
            <w:pPr>
              <w:rPr>
                <w:rFonts w:asciiTheme="minorEastAsia" w:eastAsiaTheme="minorEastAsia" w:hAnsiTheme="minorEastAsia"/>
              </w:rPr>
            </w:pPr>
          </w:p>
          <w:p w14:paraId="38BE8930" w14:textId="77777777" w:rsidR="00190CC5" w:rsidRPr="008A7B60" w:rsidRDefault="00190CC5" w:rsidP="00AA31AB">
            <w:pPr>
              <w:rPr>
                <w:rFonts w:asciiTheme="minorEastAsia" w:eastAsiaTheme="minorEastAsia" w:hAnsiTheme="minorEastAsia"/>
              </w:rPr>
            </w:pPr>
          </w:p>
        </w:tc>
      </w:tr>
      <w:tr w:rsidR="00AA31AB" w:rsidRPr="008A7B60" w14:paraId="0D2D954D" w14:textId="77777777" w:rsidTr="00126AEE">
        <w:trPr>
          <w:trHeight w:val="270"/>
        </w:trPr>
        <w:tc>
          <w:tcPr>
            <w:tcW w:w="4503" w:type="dxa"/>
            <w:shd w:val="clear" w:color="auto" w:fill="auto"/>
          </w:tcPr>
          <w:p w14:paraId="5A21EC94" w14:textId="77777777" w:rsidR="00AA31AB" w:rsidRPr="008A7B60" w:rsidRDefault="00AA31AB" w:rsidP="00175CDB">
            <w:pPr>
              <w:rPr>
                <w:rFonts w:asciiTheme="minorEastAsia" w:eastAsiaTheme="minorEastAsia" w:hAnsiTheme="minorEastAsia"/>
                <w:b/>
                <w:lang w:eastAsia="zh-TW"/>
              </w:rPr>
            </w:pPr>
            <w:r w:rsidRPr="008A7B60">
              <w:rPr>
                <w:rFonts w:asciiTheme="minorEastAsia" w:eastAsiaTheme="minorEastAsia" w:hAnsiTheme="minorEastAsia" w:hint="eastAsia"/>
                <w:b/>
                <w:lang w:eastAsia="zh-TW"/>
              </w:rPr>
              <w:lastRenderedPageBreak/>
              <w:t>第五章　手話審議会等</w:t>
            </w:r>
          </w:p>
        </w:tc>
        <w:tc>
          <w:tcPr>
            <w:tcW w:w="5103" w:type="dxa"/>
          </w:tcPr>
          <w:p w14:paraId="627DBFA2" w14:textId="77777777" w:rsidR="00AA31AB" w:rsidRPr="008A7B60" w:rsidRDefault="00AA31AB" w:rsidP="00AA31AB">
            <w:pPr>
              <w:rPr>
                <w:rFonts w:asciiTheme="minorEastAsia" w:eastAsiaTheme="minorEastAsia" w:hAnsiTheme="minorEastAsia"/>
                <w:b/>
                <w:lang w:eastAsia="zh-TW"/>
              </w:rPr>
            </w:pPr>
            <w:r w:rsidRPr="008A7B60">
              <w:rPr>
                <w:rFonts w:asciiTheme="minorEastAsia" w:eastAsiaTheme="minorEastAsia" w:hAnsiTheme="minorEastAsia" w:hint="eastAsia"/>
                <w:b/>
                <w:lang w:eastAsia="zh-TW"/>
              </w:rPr>
              <w:t xml:space="preserve">第五章　</w:t>
            </w:r>
            <w:r w:rsidRPr="008A7B60">
              <w:rPr>
                <w:rFonts w:asciiTheme="minorEastAsia" w:eastAsiaTheme="minorEastAsia" w:hAnsiTheme="minorEastAsia" w:hint="eastAsia"/>
                <w:b/>
                <w:u w:val="single"/>
                <w:lang w:eastAsia="zh-TW"/>
              </w:rPr>
              <w:t>手話言語</w:t>
            </w:r>
            <w:r w:rsidRPr="008A7B60">
              <w:rPr>
                <w:rFonts w:asciiTheme="minorEastAsia" w:eastAsiaTheme="minorEastAsia" w:hAnsiTheme="minorEastAsia" w:hint="eastAsia"/>
                <w:b/>
                <w:lang w:eastAsia="zh-TW"/>
              </w:rPr>
              <w:t>審議会等</w:t>
            </w:r>
          </w:p>
        </w:tc>
      </w:tr>
      <w:tr w:rsidR="00175CDB" w:rsidRPr="008A7B60" w14:paraId="6070A284" w14:textId="77777777" w:rsidTr="00126AEE">
        <w:trPr>
          <w:trHeight w:val="5562"/>
        </w:trPr>
        <w:tc>
          <w:tcPr>
            <w:tcW w:w="4503" w:type="dxa"/>
            <w:shd w:val="clear" w:color="auto" w:fill="auto"/>
          </w:tcPr>
          <w:p w14:paraId="28C57095" w14:textId="77777777" w:rsidR="00175CDB" w:rsidRPr="008A7B60" w:rsidRDefault="00175CDB" w:rsidP="00175CD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（手話審議会）</w:t>
            </w:r>
          </w:p>
          <w:p w14:paraId="397CD427" w14:textId="77777777" w:rsidR="00175CDB" w:rsidRPr="008A7B60" w:rsidRDefault="00175CDB" w:rsidP="00175CD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w:t>
            </w:r>
            <w:r w:rsidRPr="008A7B60">
              <w:rPr>
                <w:rFonts w:asciiTheme="minorEastAsia" w:eastAsiaTheme="minorEastAsia" w:hAnsiTheme="minorEastAsia" w:hint="eastAsia"/>
              </w:rPr>
              <w:t>18</w:t>
            </w:r>
            <w:r w:rsidRPr="008A7B60">
              <w:rPr>
                <w:rFonts w:asciiTheme="minorEastAsia" w:eastAsiaTheme="minorEastAsia" w:hAnsiTheme="minorEastAsia" w:hint="eastAsia"/>
                <w:lang w:eastAsia="zh-TW"/>
              </w:rPr>
              <w:t>条</w:t>
            </w:r>
          </w:p>
          <w:p w14:paraId="04E3B5B6"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lang w:eastAsia="zh-TW"/>
              </w:rPr>
              <w:t xml:space="preserve">　</w:t>
            </w:r>
            <w:r w:rsidRPr="008A7B60">
              <w:rPr>
                <w:rFonts w:asciiTheme="minorEastAsia" w:eastAsiaTheme="minorEastAsia" w:hAnsiTheme="minorEastAsia" w:hint="eastAsia"/>
              </w:rPr>
              <w:t>手話の発展、普及及び促進のため、国及び地方公共団体が実施する手話言語計画及び施策に係る主要事項を審議し、必要があると認めるときは、内閣総理大臣又は関係各大臣に対し、意見を述べるために、内閣府に手話審議会を置く。</w:t>
            </w:r>
          </w:p>
          <w:p w14:paraId="2EBEBCEB" w14:textId="77777777" w:rsidR="00477291" w:rsidRPr="008A7B60" w:rsidRDefault="00477291" w:rsidP="00175CDB">
            <w:pPr>
              <w:rPr>
                <w:rFonts w:asciiTheme="minorEastAsia" w:eastAsiaTheme="minorEastAsia" w:hAnsiTheme="minorEastAsia"/>
              </w:rPr>
            </w:pPr>
          </w:p>
          <w:p w14:paraId="666246E1"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手話審議会は、次の各号の事項を審議する。</w:t>
            </w:r>
          </w:p>
          <w:p w14:paraId="634618D4"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一　手話の発展、普及及び促進のための手話言語計画策定に関する事項</w:t>
            </w:r>
          </w:p>
          <w:p w14:paraId="133356DC"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二　手話言語計画及び施策の実施状況の監視及び勧告に関する事項</w:t>
            </w:r>
          </w:p>
          <w:p w14:paraId="3397E13B" w14:textId="77777777"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三　手話通訳制度に関する事項</w:t>
            </w:r>
          </w:p>
          <w:p w14:paraId="64A86DD2"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 xml:space="preserve">　四　その他必要とする事項</w:t>
            </w:r>
          </w:p>
          <w:p w14:paraId="2C8A05E1" w14:textId="77777777" w:rsidR="00477291" w:rsidRPr="008A7B60" w:rsidRDefault="00477291" w:rsidP="00175CDB">
            <w:pPr>
              <w:rPr>
                <w:rFonts w:asciiTheme="minorEastAsia" w:eastAsiaTheme="minorEastAsia" w:hAnsiTheme="minorEastAsia"/>
              </w:rPr>
            </w:pPr>
          </w:p>
          <w:p w14:paraId="4610547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手話審議会は、手話学、教育学及び関連分野の専門家並びに手話を使用するろう者が構成する団体の代表によって構成される。</w:t>
            </w:r>
          </w:p>
          <w:p w14:paraId="7B8631BF" w14:textId="77777777" w:rsidR="00477291" w:rsidRPr="008A7B60" w:rsidRDefault="00477291" w:rsidP="00175CDB">
            <w:pPr>
              <w:rPr>
                <w:rFonts w:asciiTheme="minorEastAsia" w:eastAsiaTheme="minorEastAsia" w:hAnsiTheme="minorEastAsia"/>
              </w:rPr>
            </w:pPr>
          </w:p>
          <w:p w14:paraId="662F73A1" w14:textId="6F11BB02"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４　手話審議会の議事</w:t>
            </w:r>
            <w:r w:rsidR="00262915">
              <w:rPr>
                <w:rFonts w:asciiTheme="minorEastAsia" w:eastAsiaTheme="minorEastAsia" w:hAnsiTheme="minorEastAsia" w:hint="eastAsia"/>
              </w:rPr>
              <w:t>録等は、手話及び日本語で記録され、手話の映像及び日本語により国民</w:t>
            </w:r>
            <w:r w:rsidRPr="008A7B60">
              <w:rPr>
                <w:rFonts w:asciiTheme="minorEastAsia" w:eastAsiaTheme="minorEastAsia" w:hAnsiTheme="minorEastAsia" w:hint="eastAsia"/>
              </w:rPr>
              <w:t>に開示される。</w:t>
            </w:r>
          </w:p>
          <w:p w14:paraId="4573E272" w14:textId="77777777" w:rsidR="00175CDB" w:rsidRPr="008A7B60" w:rsidRDefault="00175CDB" w:rsidP="00175CDB">
            <w:pPr>
              <w:rPr>
                <w:rFonts w:asciiTheme="minorEastAsia" w:eastAsiaTheme="minorEastAsia" w:hAnsiTheme="minorEastAsia"/>
                <w:b/>
                <w:lang w:eastAsia="zh-TW"/>
              </w:rPr>
            </w:pPr>
          </w:p>
        </w:tc>
        <w:tc>
          <w:tcPr>
            <w:tcW w:w="5103" w:type="dxa"/>
          </w:tcPr>
          <w:p w14:paraId="09C30C07"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w:t>
            </w:r>
            <w:r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審議会）</w:t>
            </w:r>
          </w:p>
          <w:p w14:paraId="1AB12F81"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第18条</w:t>
            </w:r>
          </w:p>
          <w:p w14:paraId="1A781BDE"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 xml:space="preserve">　</w:t>
            </w:r>
            <w:r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の発展、普及及び促進のため、国及び地方公共団体が実施する</w:t>
            </w:r>
            <w:r w:rsidRPr="006629CC">
              <w:rPr>
                <w:rFonts w:asciiTheme="minorEastAsia" w:eastAsiaTheme="minorEastAsia" w:hAnsiTheme="minorEastAsia" w:hint="eastAsia"/>
                <w:lang w:eastAsia="zh-TW"/>
              </w:rPr>
              <w:t>手話言語</w:t>
            </w:r>
            <w:r w:rsidRPr="008A7B60">
              <w:rPr>
                <w:rFonts w:asciiTheme="minorEastAsia" w:eastAsiaTheme="minorEastAsia" w:hAnsiTheme="minorEastAsia" w:hint="eastAsia"/>
                <w:lang w:eastAsia="zh-TW"/>
              </w:rPr>
              <w:t>計画及び施策に係る主要事項を審議し、必要があると認めるときは、内閣総理大臣又は関係各大臣に対し、意見を述べるために、内閣府に</w:t>
            </w:r>
            <w:r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審議会を置く。</w:t>
            </w:r>
          </w:p>
          <w:p w14:paraId="0CD1C960" w14:textId="77777777" w:rsidR="00477291" w:rsidRPr="008A7B60" w:rsidRDefault="00477291" w:rsidP="00AA31AB">
            <w:pPr>
              <w:rPr>
                <w:rFonts w:asciiTheme="minorEastAsia" w:eastAsiaTheme="minorEastAsia" w:hAnsiTheme="minorEastAsia"/>
              </w:rPr>
            </w:pPr>
          </w:p>
          <w:p w14:paraId="6727246A" w14:textId="77777777"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２　</w:t>
            </w:r>
            <w:r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審議会は、次の各号の事項を審議する。</w:t>
            </w:r>
          </w:p>
          <w:p w14:paraId="63ACEDB8" w14:textId="77777777" w:rsidR="00AA31AB" w:rsidRPr="008A7B60" w:rsidRDefault="00AA31A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一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の発展、普及及び促進のための</w:t>
            </w:r>
            <w:r w:rsidRPr="006629CC">
              <w:rPr>
                <w:rFonts w:asciiTheme="minorEastAsia" w:eastAsiaTheme="minorEastAsia" w:hAnsiTheme="minorEastAsia" w:hint="eastAsia"/>
                <w:lang w:eastAsia="zh-TW"/>
              </w:rPr>
              <w:t>手話言語</w:t>
            </w:r>
            <w:r w:rsidRPr="008A7B60">
              <w:rPr>
                <w:rFonts w:asciiTheme="minorEastAsia" w:eastAsiaTheme="minorEastAsia" w:hAnsiTheme="minorEastAsia" w:hint="eastAsia"/>
                <w:lang w:eastAsia="zh-TW"/>
              </w:rPr>
              <w:t>計画策定に関する事項</w:t>
            </w:r>
          </w:p>
          <w:p w14:paraId="7C28854E" w14:textId="77777777" w:rsidR="00AA31AB" w:rsidRPr="008A7B60" w:rsidRDefault="00AA31A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二　</w:t>
            </w:r>
            <w:r w:rsidR="00664162" w:rsidRPr="006629CC">
              <w:rPr>
                <w:rFonts w:asciiTheme="minorEastAsia" w:eastAsiaTheme="minorEastAsia" w:hAnsiTheme="minorEastAsia" w:hint="eastAsia"/>
                <w:lang w:eastAsia="zh-TW"/>
              </w:rPr>
              <w:t>手話言語</w:t>
            </w:r>
            <w:r w:rsidRPr="008A7B60">
              <w:rPr>
                <w:rFonts w:asciiTheme="minorEastAsia" w:eastAsiaTheme="minorEastAsia" w:hAnsiTheme="minorEastAsia" w:hint="eastAsia"/>
                <w:lang w:eastAsia="zh-TW"/>
              </w:rPr>
              <w:t>計画及び施策の実施状況の監視及び勧告に関する事項</w:t>
            </w:r>
          </w:p>
          <w:p w14:paraId="398EFCE5" w14:textId="77777777" w:rsidR="00AA31AB" w:rsidRPr="008A7B60" w:rsidRDefault="00AA31A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三　</w:t>
            </w:r>
            <w:r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通訳制度に関する事項</w:t>
            </w:r>
          </w:p>
          <w:p w14:paraId="3D88A4E6"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 xml:space="preserve">　四　その他必要とする事項</w:t>
            </w:r>
          </w:p>
          <w:p w14:paraId="3E2ADEE0" w14:textId="77777777" w:rsidR="00477291" w:rsidRPr="008A7B60" w:rsidRDefault="00477291" w:rsidP="00AA31AB">
            <w:pPr>
              <w:rPr>
                <w:rFonts w:asciiTheme="minorEastAsia" w:eastAsiaTheme="minorEastAsia" w:hAnsiTheme="minorEastAsia"/>
              </w:rPr>
            </w:pPr>
          </w:p>
          <w:p w14:paraId="0DB5109E" w14:textId="77777777" w:rsidR="00AA31AB" w:rsidRPr="008A7B60" w:rsidRDefault="00AA31AB" w:rsidP="00AA31AB">
            <w:pPr>
              <w:rPr>
                <w:rFonts w:asciiTheme="minorEastAsia" w:eastAsiaTheme="minorEastAsia" w:hAnsiTheme="minorEastAsia"/>
              </w:rPr>
            </w:pPr>
            <w:r w:rsidRPr="008A7B60">
              <w:rPr>
                <w:rFonts w:asciiTheme="minorEastAsia" w:eastAsiaTheme="minorEastAsia" w:hAnsiTheme="minorEastAsia" w:hint="eastAsia"/>
                <w:lang w:eastAsia="zh-TW"/>
              </w:rPr>
              <w:t xml:space="preserve">３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審議会は、</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学、教育学及び関連分野の専門家並びに</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を使用するろう者が構成する団体の代表によって構成される。</w:t>
            </w:r>
          </w:p>
          <w:p w14:paraId="764B3DAF" w14:textId="77777777" w:rsidR="00477291" w:rsidRPr="008A7B60" w:rsidRDefault="00477291" w:rsidP="00AA31AB">
            <w:pPr>
              <w:rPr>
                <w:rFonts w:asciiTheme="minorEastAsia" w:eastAsiaTheme="minorEastAsia" w:hAnsiTheme="minorEastAsia"/>
              </w:rPr>
            </w:pPr>
          </w:p>
          <w:p w14:paraId="3F8A5CEF" w14:textId="1F1D407C" w:rsidR="00AA31AB" w:rsidRPr="008A7B60" w:rsidRDefault="00AA31A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４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審議会の議事録等は、</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及び日本語で記録され、</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の映像及び日本語により</w:t>
            </w:r>
            <w:r w:rsidR="0080313B" w:rsidRPr="00262915">
              <w:rPr>
                <w:rFonts w:asciiTheme="minorEastAsia" w:eastAsiaTheme="minorEastAsia" w:hAnsiTheme="minorEastAsia" w:hint="eastAsia"/>
                <w:u w:val="single"/>
              </w:rPr>
              <w:t>市民</w:t>
            </w:r>
            <w:r w:rsidRPr="008A7B60">
              <w:rPr>
                <w:rFonts w:asciiTheme="minorEastAsia" w:eastAsiaTheme="minorEastAsia" w:hAnsiTheme="minorEastAsia" w:hint="eastAsia"/>
                <w:lang w:eastAsia="zh-TW"/>
              </w:rPr>
              <w:t>に開示される。</w:t>
            </w:r>
          </w:p>
          <w:p w14:paraId="3A1C0821" w14:textId="77777777" w:rsidR="00175CDB" w:rsidRPr="008A7B60" w:rsidRDefault="00175CDB" w:rsidP="00AA31AB">
            <w:pPr>
              <w:rPr>
                <w:rFonts w:asciiTheme="minorEastAsia" w:eastAsiaTheme="minorEastAsia" w:hAnsiTheme="minorEastAsia"/>
                <w:lang w:eastAsia="zh-TW"/>
              </w:rPr>
            </w:pPr>
          </w:p>
        </w:tc>
      </w:tr>
      <w:tr w:rsidR="00175CDB" w:rsidRPr="008A7B60" w14:paraId="007D44BF" w14:textId="77777777" w:rsidTr="00126AEE">
        <w:trPr>
          <w:trHeight w:val="3108"/>
        </w:trPr>
        <w:tc>
          <w:tcPr>
            <w:tcW w:w="4503" w:type="dxa"/>
            <w:shd w:val="clear" w:color="auto" w:fill="auto"/>
          </w:tcPr>
          <w:p w14:paraId="5C179B8F"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（手話研究所）</w:t>
            </w:r>
          </w:p>
          <w:p w14:paraId="10B7B596"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w:t>
            </w:r>
            <w:r w:rsidRPr="008A7B60">
              <w:rPr>
                <w:rFonts w:asciiTheme="minorEastAsia" w:eastAsiaTheme="minorEastAsia" w:hAnsiTheme="minorEastAsia" w:hint="eastAsia"/>
              </w:rPr>
              <w:t>19</w:t>
            </w:r>
            <w:r w:rsidRPr="008A7B60">
              <w:rPr>
                <w:rFonts w:asciiTheme="minorEastAsia" w:eastAsiaTheme="minorEastAsia" w:hAnsiTheme="minorEastAsia" w:hint="eastAsia"/>
                <w:lang w:eastAsia="zh-TW"/>
              </w:rPr>
              <w:t>条</w:t>
            </w:r>
          </w:p>
          <w:p w14:paraId="72BDFFE6" w14:textId="77777777" w:rsidR="00175CDB" w:rsidRPr="008A7B60" w:rsidRDefault="00175CDB" w:rsidP="00AA31AB">
            <w:pPr>
              <w:ind w:firstLineChars="100" w:firstLine="179"/>
              <w:rPr>
                <w:rFonts w:asciiTheme="minorEastAsia" w:eastAsiaTheme="minorEastAsia" w:hAnsiTheme="minorEastAsia"/>
              </w:rPr>
            </w:pPr>
            <w:r w:rsidRPr="008A7B60">
              <w:rPr>
                <w:rFonts w:asciiTheme="minorEastAsia" w:eastAsiaTheme="minorEastAsia" w:hAnsiTheme="minorEastAsia" w:hint="eastAsia"/>
              </w:rPr>
              <w:t>手話の発展、使用、普及及び促進のための持続的研究及び調査のために手話研究所を設置する。</w:t>
            </w:r>
          </w:p>
          <w:p w14:paraId="7E0F1489"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２　手話研究所は、次の各号の事項を実施する。</w:t>
            </w:r>
          </w:p>
          <w:p w14:paraId="2393C0E2" w14:textId="77777777" w:rsidR="00175CDB" w:rsidRPr="008A7B60" w:rsidRDefault="00175CDB" w:rsidP="00AA31AB">
            <w:pPr>
              <w:ind w:firstLineChars="100" w:firstLine="179"/>
              <w:rPr>
                <w:rFonts w:asciiTheme="minorEastAsia" w:eastAsiaTheme="minorEastAsia" w:hAnsiTheme="minorEastAsia"/>
              </w:rPr>
            </w:pPr>
            <w:r w:rsidRPr="008A7B60">
              <w:rPr>
                <w:rFonts w:asciiTheme="minorEastAsia" w:eastAsiaTheme="minorEastAsia" w:hAnsiTheme="minorEastAsia" w:hint="eastAsia"/>
              </w:rPr>
              <w:t>一　手話の調査、研究、確定及び普及</w:t>
            </w:r>
          </w:p>
          <w:p w14:paraId="765B7457" w14:textId="77777777" w:rsidR="00175CDB" w:rsidRPr="008A7B60" w:rsidRDefault="00175CDB" w:rsidP="00AA31AB">
            <w:pPr>
              <w:rPr>
                <w:rFonts w:asciiTheme="minorEastAsia" w:eastAsiaTheme="minorEastAsia" w:hAnsiTheme="minorEastAsia"/>
              </w:rPr>
            </w:pPr>
            <w:r w:rsidRPr="008A7B60">
              <w:rPr>
                <w:rFonts w:asciiTheme="minorEastAsia" w:eastAsiaTheme="minorEastAsia" w:hAnsiTheme="minorEastAsia" w:hint="eastAsia"/>
              </w:rPr>
              <w:t xml:space="preserve">　二　手話の教科の開発</w:t>
            </w:r>
          </w:p>
          <w:p w14:paraId="2D8B306F" w14:textId="77777777" w:rsidR="00175CDB" w:rsidRPr="008A7B60" w:rsidRDefault="00175CDB" w:rsidP="00AA31AB">
            <w:pPr>
              <w:ind w:firstLineChars="100" w:firstLine="179"/>
              <w:rPr>
                <w:rFonts w:asciiTheme="minorEastAsia" w:eastAsiaTheme="minorEastAsia" w:hAnsiTheme="minorEastAsia"/>
              </w:rPr>
            </w:pPr>
            <w:r w:rsidRPr="008A7B60">
              <w:rPr>
                <w:rFonts w:asciiTheme="minorEastAsia" w:eastAsiaTheme="minorEastAsia" w:hAnsiTheme="minorEastAsia" w:hint="eastAsia"/>
              </w:rPr>
              <w:t>三　手話能力の評価方法の開発</w:t>
            </w:r>
          </w:p>
          <w:p w14:paraId="4FCDCB7E" w14:textId="77777777" w:rsidR="00175CDB" w:rsidRPr="008A7B60" w:rsidRDefault="00175CDB" w:rsidP="00AA31AB">
            <w:pPr>
              <w:ind w:firstLineChars="100" w:firstLine="179"/>
              <w:rPr>
                <w:rFonts w:asciiTheme="minorEastAsia" w:eastAsiaTheme="minorEastAsia" w:hAnsiTheme="minorEastAsia"/>
              </w:rPr>
            </w:pPr>
            <w:r w:rsidRPr="008A7B60">
              <w:rPr>
                <w:rFonts w:asciiTheme="minorEastAsia" w:eastAsiaTheme="minorEastAsia" w:hAnsiTheme="minorEastAsia" w:hint="eastAsia"/>
              </w:rPr>
              <w:t>四　手話に関する情報の収集</w:t>
            </w:r>
          </w:p>
          <w:p w14:paraId="25049151" w14:textId="77777777" w:rsidR="00175CDB" w:rsidRPr="008A7B60" w:rsidRDefault="00175CDB" w:rsidP="00AA31AB">
            <w:pPr>
              <w:ind w:firstLineChars="100" w:firstLine="179"/>
              <w:rPr>
                <w:rFonts w:asciiTheme="minorEastAsia" w:eastAsiaTheme="minorEastAsia" w:hAnsiTheme="minorEastAsia"/>
              </w:rPr>
            </w:pPr>
            <w:r w:rsidRPr="008A7B60">
              <w:rPr>
                <w:rFonts w:asciiTheme="minorEastAsia" w:eastAsiaTheme="minorEastAsia" w:hAnsiTheme="minorEastAsia" w:hint="eastAsia"/>
              </w:rPr>
              <w:t>五　その他必要とする事項</w:t>
            </w:r>
          </w:p>
          <w:p w14:paraId="3B47A386" w14:textId="77777777" w:rsidR="00175CDB" w:rsidRPr="008A7B60" w:rsidRDefault="00175CDB" w:rsidP="00175CDB">
            <w:pPr>
              <w:rPr>
                <w:rFonts w:asciiTheme="minorEastAsia" w:eastAsiaTheme="minorEastAsia" w:hAnsiTheme="minorEastAsia"/>
                <w:b/>
                <w:lang w:eastAsia="zh-TW"/>
              </w:rPr>
            </w:pPr>
          </w:p>
        </w:tc>
        <w:tc>
          <w:tcPr>
            <w:tcW w:w="5103" w:type="dxa"/>
          </w:tcPr>
          <w:p w14:paraId="46591004"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研究所）</w:t>
            </w:r>
          </w:p>
          <w:p w14:paraId="61C8361A"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第19条</w:t>
            </w:r>
          </w:p>
          <w:p w14:paraId="58D07CAE" w14:textId="77777777" w:rsidR="00175CDB" w:rsidRPr="008A7B60" w:rsidRDefault="00664162"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u w:val="single"/>
                <w:lang w:eastAsia="zh-TW"/>
              </w:rPr>
              <w:t>手話言語</w:t>
            </w:r>
            <w:r w:rsidR="00175CDB" w:rsidRPr="008A7B60">
              <w:rPr>
                <w:rFonts w:asciiTheme="minorEastAsia" w:eastAsiaTheme="minorEastAsia" w:hAnsiTheme="minorEastAsia" w:hint="eastAsia"/>
                <w:lang w:eastAsia="zh-TW"/>
              </w:rPr>
              <w:t>の発展、使用、普及及び促進のための持続的研究及び調査のために</w:t>
            </w:r>
            <w:r w:rsidRPr="008A7B60">
              <w:rPr>
                <w:rFonts w:asciiTheme="minorEastAsia" w:eastAsiaTheme="minorEastAsia" w:hAnsiTheme="minorEastAsia" w:hint="eastAsia"/>
                <w:u w:val="single"/>
                <w:lang w:eastAsia="zh-TW"/>
              </w:rPr>
              <w:t>手話言語</w:t>
            </w:r>
            <w:r w:rsidR="00175CDB" w:rsidRPr="008A7B60">
              <w:rPr>
                <w:rFonts w:asciiTheme="minorEastAsia" w:eastAsiaTheme="minorEastAsia" w:hAnsiTheme="minorEastAsia" w:hint="eastAsia"/>
                <w:lang w:eastAsia="zh-TW"/>
              </w:rPr>
              <w:t>研究所を設置する。</w:t>
            </w:r>
          </w:p>
          <w:p w14:paraId="514BF501"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２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研究所は、次の各号の事項を実施する。</w:t>
            </w:r>
          </w:p>
          <w:p w14:paraId="6A030060" w14:textId="77777777" w:rsidR="00175CDB" w:rsidRPr="008A7B60" w:rsidRDefault="00175CD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一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の調査、研究、確定及び普及</w:t>
            </w:r>
          </w:p>
          <w:p w14:paraId="10325AFD" w14:textId="77777777" w:rsidR="00175CDB" w:rsidRPr="008A7B60" w:rsidRDefault="00175CDB" w:rsidP="00AA31AB">
            <w:pPr>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　二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の教科の開発</w:t>
            </w:r>
          </w:p>
          <w:p w14:paraId="76D955E7" w14:textId="77777777" w:rsidR="00175CDB" w:rsidRPr="008A7B60" w:rsidRDefault="00175CD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三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能力の評価方法の開発</w:t>
            </w:r>
          </w:p>
          <w:p w14:paraId="0AC16F64" w14:textId="77777777" w:rsidR="00175CDB" w:rsidRPr="008A7B60" w:rsidRDefault="00175CD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 xml:space="preserve">四　</w:t>
            </w:r>
            <w:r w:rsidR="00664162" w:rsidRPr="008A7B60">
              <w:rPr>
                <w:rFonts w:asciiTheme="minorEastAsia" w:eastAsiaTheme="minorEastAsia" w:hAnsiTheme="minorEastAsia" w:hint="eastAsia"/>
                <w:u w:val="single"/>
                <w:lang w:eastAsia="zh-TW"/>
              </w:rPr>
              <w:t>手話言語</w:t>
            </w:r>
            <w:r w:rsidRPr="008A7B60">
              <w:rPr>
                <w:rFonts w:asciiTheme="minorEastAsia" w:eastAsiaTheme="minorEastAsia" w:hAnsiTheme="minorEastAsia" w:hint="eastAsia"/>
                <w:lang w:eastAsia="zh-TW"/>
              </w:rPr>
              <w:t>に関する情報の収集</w:t>
            </w:r>
          </w:p>
          <w:p w14:paraId="39DAF52B" w14:textId="77777777" w:rsidR="00175CDB" w:rsidRPr="008A7B60" w:rsidRDefault="00175CDB" w:rsidP="00AA31AB">
            <w:pPr>
              <w:ind w:firstLineChars="100" w:firstLine="179"/>
              <w:rPr>
                <w:rFonts w:asciiTheme="minorEastAsia" w:eastAsiaTheme="minorEastAsia" w:hAnsiTheme="minorEastAsia"/>
                <w:lang w:eastAsia="zh-TW"/>
              </w:rPr>
            </w:pPr>
            <w:r w:rsidRPr="008A7B60">
              <w:rPr>
                <w:rFonts w:asciiTheme="minorEastAsia" w:eastAsiaTheme="minorEastAsia" w:hAnsiTheme="minorEastAsia" w:hint="eastAsia"/>
                <w:lang w:eastAsia="zh-TW"/>
              </w:rPr>
              <w:t>五　その他必要とする事項</w:t>
            </w:r>
          </w:p>
          <w:p w14:paraId="1FFC420C" w14:textId="77777777" w:rsidR="00175CDB" w:rsidRPr="008A7B60" w:rsidRDefault="00175CDB" w:rsidP="00AA31AB">
            <w:pPr>
              <w:rPr>
                <w:rFonts w:asciiTheme="minorEastAsia" w:eastAsiaTheme="minorEastAsia" w:hAnsiTheme="minorEastAsia"/>
              </w:rPr>
            </w:pPr>
          </w:p>
          <w:p w14:paraId="2B7E8E84" w14:textId="77777777" w:rsidR="00477291" w:rsidRPr="008A7B60" w:rsidRDefault="00477291" w:rsidP="00AA31AB">
            <w:pPr>
              <w:rPr>
                <w:rFonts w:asciiTheme="minorEastAsia" w:eastAsiaTheme="minorEastAsia" w:hAnsiTheme="minorEastAsia"/>
              </w:rPr>
            </w:pPr>
          </w:p>
          <w:p w14:paraId="312E34B9" w14:textId="77777777" w:rsidR="00477291" w:rsidRPr="008A7B60" w:rsidRDefault="00477291" w:rsidP="00AA31AB">
            <w:pPr>
              <w:rPr>
                <w:rFonts w:asciiTheme="minorEastAsia" w:eastAsiaTheme="minorEastAsia" w:hAnsiTheme="minorEastAsia"/>
              </w:rPr>
            </w:pPr>
          </w:p>
          <w:p w14:paraId="54A95DB8" w14:textId="77777777" w:rsidR="00477291" w:rsidRPr="008A7B60" w:rsidRDefault="00477291" w:rsidP="00AA31AB">
            <w:pPr>
              <w:rPr>
                <w:rFonts w:asciiTheme="minorEastAsia" w:eastAsiaTheme="minorEastAsia" w:hAnsiTheme="minorEastAsia"/>
              </w:rPr>
            </w:pPr>
          </w:p>
        </w:tc>
      </w:tr>
      <w:tr w:rsidR="00175CDB" w:rsidRPr="008A7B60" w14:paraId="34B8043D" w14:textId="77777777" w:rsidTr="00126AEE">
        <w:trPr>
          <w:trHeight w:val="370"/>
        </w:trPr>
        <w:tc>
          <w:tcPr>
            <w:tcW w:w="4503" w:type="dxa"/>
            <w:shd w:val="clear" w:color="auto" w:fill="auto"/>
          </w:tcPr>
          <w:p w14:paraId="60C31240" w14:textId="77777777" w:rsidR="00175CDB" w:rsidRPr="008A7B60" w:rsidRDefault="00175CDB" w:rsidP="00175CDB">
            <w:pPr>
              <w:rPr>
                <w:rFonts w:asciiTheme="minorEastAsia" w:eastAsiaTheme="minorEastAsia" w:hAnsiTheme="minorEastAsia"/>
                <w:b/>
                <w:lang w:eastAsia="zh-TW"/>
              </w:rPr>
            </w:pPr>
            <w:r w:rsidRPr="008A7B60">
              <w:rPr>
                <w:rFonts w:asciiTheme="minorEastAsia" w:eastAsiaTheme="minorEastAsia" w:hAnsiTheme="minorEastAsia" w:hint="eastAsia"/>
                <w:b/>
                <w:lang w:eastAsia="zh-TW"/>
              </w:rPr>
              <w:lastRenderedPageBreak/>
              <w:t>第六章　雑則</w:t>
            </w:r>
          </w:p>
        </w:tc>
        <w:tc>
          <w:tcPr>
            <w:tcW w:w="5103" w:type="dxa"/>
          </w:tcPr>
          <w:p w14:paraId="36A00A4D" w14:textId="77777777" w:rsidR="00175CDB" w:rsidRPr="008A7B60" w:rsidRDefault="00175CDB" w:rsidP="00A05E2A">
            <w:pPr>
              <w:rPr>
                <w:rFonts w:asciiTheme="minorEastAsia" w:eastAsiaTheme="minorEastAsia" w:hAnsiTheme="minorEastAsia"/>
                <w:b/>
              </w:rPr>
            </w:pPr>
            <w:r w:rsidRPr="008A7B60">
              <w:rPr>
                <w:rFonts w:asciiTheme="minorEastAsia" w:eastAsiaTheme="minorEastAsia" w:hAnsiTheme="minorEastAsia" w:hint="eastAsia"/>
                <w:b/>
              </w:rPr>
              <w:t>第六章　雑則</w:t>
            </w:r>
          </w:p>
        </w:tc>
      </w:tr>
      <w:tr w:rsidR="00175CDB" w:rsidRPr="008A7B60" w14:paraId="26D0AA90" w14:textId="77777777" w:rsidTr="00126AEE">
        <w:trPr>
          <w:trHeight w:val="2342"/>
        </w:trPr>
        <w:tc>
          <w:tcPr>
            <w:tcW w:w="4503" w:type="dxa"/>
            <w:shd w:val="clear" w:color="auto" w:fill="auto"/>
          </w:tcPr>
          <w:p w14:paraId="128770F4"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（手話の日）</w:t>
            </w:r>
          </w:p>
          <w:p w14:paraId="7104FD7B"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第20条</w:t>
            </w:r>
          </w:p>
          <w:p w14:paraId="677D4467" w14:textId="7E51344E" w:rsidR="00175CDB" w:rsidRPr="008A7B60" w:rsidRDefault="00C57A21" w:rsidP="00175CDB">
            <w:pPr>
              <w:ind w:firstLineChars="100" w:firstLine="179"/>
              <w:rPr>
                <w:rFonts w:asciiTheme="minorEastAsia" w:eastAsiaTheme="minorEastAsia" w:hAnsiTheme="minorEastAsia"/>
              </w:rPr>
            </w:pPr>
            <w:r>
              <w:rPr>
                <w:rFonts w:asciiTheme="minorEastAsia" w:eastAsiaTheme="minorEastAsia" w:hAnsiTheme="minorEastAsia" w:hint="eastAsia"/>
              </w:rPr>
              <w:t>国民</w:t>
            </w:r>
            <w:r w:rsidR="00175CDB" w:rsidRPr="008A7B60">
              <w:rPr>
                <w:rFonts w:asciiTheme="minorEastAsia" w:eastAsiaTheme="minorEastAsia" w:hAnsiTheme="minorEastAsia" w:hint="eastAsia"/>
              </w:rPr>
              <w:t>に広く手話及び手話文化についての関心と理解を深めるようにするため、手話の日を設ける。</w:t>
            </w:r>
          </w:p>
          <w:p w14:paraId="4BB612D6" w14:textId="77777777" w:rsidR="00477291" w:rsidRPr="008A7B60" w:rsidRDefault="00477291" w:rsidP="00175CDB">
            <w:pPr>
              <w:ind w:firstLineChars="100" w:firstLine="179"/>
              <w:rPr>
                <w:rFonts w:asciiTheme="minorEastAsia" w:eastAsiaTheme="minorEastAsia" w:hAnsiTheme="minorEastAsia"/>
              </w:rPr>
            </w:pPr>
          </w:p>
          <w:p w14:paraId="22FD7968"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２　手話の日は、○月○日とする。</w:t>
            </w:r>
          </w:p>
          <w:p w14:paraId="71274034" w14:textId="77777777" w:rsidR="00477291" w:rsidRPr="008A7B60" w:rsidRDefault="00477291" w:rsidP="00175CDB">
            <w:pPr>
              <w:rPr>
                <w:rFonts w:asciiTheme="minorEastAsia" w:eastAsiaTheme="minorEastAsia" w:hAnsiTheme="minorEastAsia"/>
              </w:rPr>
            </w:pPr>
          </w:p>
          <w:p w14:paraId="09D6F84A"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３　国及び地方公共団体は、手話の日には、その趣旨にふさわしい行事が実施されるよう努めるものとする。</w:t>
            </w:r>
          </w:p>
          <w:p w14:paraId="16FFE9DB" w14:textId="77777777" w:rsidR="00175CDB" w:rsidRPr="008A7B60" w:rsidRDefault="00175CDB" w:rsidP="00175CDB">
            <w:pPr>
              <w:rPr>
                <w:rFonts w:asciiTheme="minorEastAsia" w:eastAsiaTheme="minorEastAsia" w:hAnsiTheme="minorEastAsia"/>
              </w:rPr>
            </w:pPr>
          </w:p>
        </w:tc>
        <w:tc>
          <w:tcPr>
            <w:tcW w:w="5103" w:type="dxa"/>
          </w:tcPr>
          <w:p w14:paraId="72BB2829"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の日）</w:t>
            </w:r>
          </w:p>
          <w:p w14:paraId="1100902D"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第20条</w:t>
            </w:r>
          </w:p>
          <w:p w14:paraId="5DA7DBBF" w14:textId="61DBD246" w:rsidR="00175CDB" w:rsidRPr="004526C5" w:rsidRDefault="0080313B" w:rsidP="00AA31AB">
            <w:pPr>
              <w:ind w:firstLineChars="100" w:firstLine="179"/>
              <w:rPr>
                <w:rFonts w:asciiTheme="minorEastAsia" w:eastAsiaTheme="minorEastAsia" w:hAnsiTheme="minorEastAsia"/>
              </w:rPr>
            </w:pPr>
            <w:r w:rsidRPr="004526C5">
              <w:rPr>
                <w:rFonts w:asciiTheme="minorEastAsia" w:eastAsiaTheme="minorEastAsia" w:hAnsiTheme="minorEastAsia" w:hint="eastAsia"/>
                <w:u w:val="single"/>
              </w:rPr>
              <w:t>市民</w:t>
            </w:r>
            <w:r w:rsidR="00175CDB" w:rsidRPr="004526C5">
              <w:rPr>
                <w:rFonts w:asciiTheme="minorEastAsia" w:eastAsiaTheme="minorEastAsia" w:hAnsiTheme="minorEastAsia" w:hint="eastAsia"/>
              </w:rPr>
              <w:t>に広く</w:t>
            </w:r>
            <w:r w:rsidR="00175CDB" w:rsidRPr="004526C5">
              <w:rPr>
                <w:rFonts w:asciiTheme="minorEastAsia" w:eastAsiaTheme="minorEastAsia" w:hAnsiTheme="minorEastAsia" w:hint="eastAsia"/>
                <w:u w:val="single"/>
              </w:rPr>
              <w:t>手話言語</w:t>
            </w:r>
            <w:r w:rsidR="00175CDB" w:rsidRPr="004526C5">
              <w:rPr>
                <w:rFonts w:asciiTheme="minorEastAsia" w:eastAsiaTheme="minorEastAsia" w:hAnsiTheme="minorEastAsia" w:hint="eastAsia"/>
              </w:rPr>
              <w:t>及び</w:t>
            </w:r>
            <w:r w:rsidR="00664162" w:rsidRPr="004526C5">
              <w:rPr>
                <w:rFonts w:asciiTheme="minorEastAsia" w:eastAsiaTheme="minorEastAsia" w:hAnsiTheme="minorEastAsia" w:hint="eastAsia"/>
                <w:u w:val="single"/>
                <w:lang w:eastAsia="zh-TW"/>
              </w:rPr>
              <w:t>手話言語</w:t>
            </w:r>
            <w:r w:rsidR="00175CDB" w:rsidRPr="004526C5">
              <w:rPr>
                <w:rFonts w:asciiTheme="minorEastAsia" w:eastAsiaTheme="minorEastAsia" w:hAnsiTheme="minorEastAsia" w:hint="eastAsia"/>
              </w:rPr>
              <w:t>文化についての関心と理解を深めるようにするため、</w:t>
            </w:r>
            <w:r w:rsidR="00664162" w:rsidRPr="004526C5">
              <w:rPr>
                <w:rFonts w:asciiTheme="minorEastAsia" w:eastAsiaTheme="minorEastAsia" w:hAnsiTheme="minorEastAsia" w:hint="eastAsia"/>
                <w:u w:val="single"/>
                <w:lang w:eastAsia="zh-TW"/>
              </w:rPr>
              <w:t>手話言語</w:t>
            </w:r>
            <w:r w:rsidR="00175CDB" w:rsidRPr="004526C5">
              <w:rPr>
                <w:rFonts w:asciiTheme="minorEastAsia" w:eastAsiaTheme="minorEastAsia" w:hAnsiTheme="minorEastAsia" w:hint="eastAsia"/>
              </w:rPr>
              <w:t>の日を設ける。</w:t>
            </w:r>
          </w:p>
          <w:p w14:paraId="0BA62095" w14:textId="77777777" w:rsidR="00477291" w:rsidRPr="004526C5" w:rsidRDefault="00477291" w:rsidP="00AA31AB">
            <w:pPr>
              <w:ind w:firstLineChars="100" w:firstLine="179"/>
              <w:rPr>
                <w:rFonts w:asciiTheme="minorEastAsia" w:eastAsiaTheme="minorEastAsia" w:hAnsiTheme="minorEastAsia"/>
              </w:rPr>
            </w:pPr>
          </w:p>
          <w:p w14:paraId="7F3CA0B5"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 xml:space="preserve">２　</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の日は、○月○日とする。</w:t>
            </w:r>
          </w:p>
          <w:p w14:paraId="53EE42E1" w14:textId="77777777" w:rsidR="00477291" w:rsidRPr="004526C5" w:rsidRDefault="00477291" w:rsidP="00AA31AB">
            <w:pPr>
              <w:rPr>
                <w:rFonts w:asciiTheme="minorEastAsia" w:eastAsiaTheme="minorEastAsia" w:hAnsiTheme="minorEastAsia"/>
              </w:rPr>
            </w:pPr>
          </w:p>
          <w:p w14:paraId="768886C7"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３　国及び地方公共団体は、</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の日には、その趣旨にふさわしい行事が実施されるよう努めるものとする。</w:t>
            </w:r>
          </w:p>
          <w:p w14:paraId="6EA786B6" w14:textId="77777777" w:rsidR="00175CDB" w:rsidRPr="004526C5" w:rsidRDefault="00175CDB" w:rsidP="00AA31AB">
            <w:pPr>
              <w:tabs>
                <w:tab w:val="left" w:pos="876"/>
              </w:tabs>
              <w:overflowPunct w:val="0"/>
              <w:autoSpaceDE w:val="0"/>
              <w:autoSpaceDN w:val="0"/>
              <w:snapToGrid w:val="0"/>
              <w:rPr>
                <w:rFonts w:asciiTheme="minorEastAsia" w:eastAsiaTheme="minorEastAsia" w:hAnsiTheme="minorEastAsia"/>
              </w:rPr>
            </w:pPr>
          </w:p>
          <w:p w14:paraId="2BE7EF3A" w14:textId="77777777" w:rsidR="00175CDB" w:rsidRPr="004526C5" w:rsidRDefault="00175CDB" w:rsidP="00AA31AB">
            <w:pPr>
              <w:rPr>
                <w:rFonts w:asciiTheme="minorEastAsia" w:eastAsiaTheme="minorEastAsia" w:hAnsiTheme="minorEastAsia"/>
              </w:rPr>
            </w:pPr>
          </w:p>
          <w:p w14:paraId="7BD14854" w14:textId="77777777" w:rsidR="00175CDB" w:rsidRPr="004526C5" w:rsidRDefault="00175CDB" w:rsidP="00AA31AB">
            <w:pPr>
              <w:jc w:val="center"/>
              <w:rPr>
                <w:rFonts w:asciiTheme="minorEastAsia" w:eastAsiaTheme="minorEastAsia" w:hAnsiTheme="minorEastAsia"/>
              </w:rPr>
            </w:pPr>
          </w:p>
        </w:tc>
      </w:tr>
      <w:tr w:rsidR="00175CDB" w:rsidRPr="008A7B60" w14:paraId="115B8FB1" w14:textId="77777777" w:rsidTr="00126AEE">
        <w:trPr>
          <w:trHeight w:val="2121"/>
        </w:trPr>
        <w:tc>
          <w:tcPr>
            <w:tcW w:w="4503" w:type="dxa"/>
            <w:shd w:val="clear" w:color="auto" w:fill="auto"/>
          </w:tcPr>
          <w:p w14:paraId="2E2C2D75"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（国際交流）</w:t>
            </w:r>
          </w:p>
          <w:p w14:paraId="6FD89E7E" w14:textId="77777777" w:rsidR="00175CDB" w:rsidRPr="008A7B60" w:rsidRDefault="00175CDB" w:rsidP="00175CDB">
            <w:pPr>
              <w:rPr>
                <w:rFonts w:asciiTheme="minorEastAsia" w:eastAsiaTheme="minorEastAsia" w:hAnsiTheme="minorEastAsia"/>
              </w:rPr>
            </w:pPr>
            <w:r w:rsidRPr="008A7B60">
              <w:rPr>
                <w:rFonts w:asciiTheme="minorEastAsia" w:eastAsiaTheme="minorEastAsia" w:hAnsiTheme="minorEastAsia" w:hint="eastAsia"/>
              </w:rPr>
              <w:t>第21条</w:t>
            </w:r>
          </w:p>
          <w:p w14:paraId="6445426E" w14:textId="29713ACF" w:rsidR="00175CDB" w:rsidRPr="008A7B60" w:rsidRDefault="00175CDB" w:rsidP="00175CDB">
            <w:pPr>
              <w:ind w:firstLineChars="100" w:firstLine="179"/>
              <w:rPr>
                <w:rFonts w:asciiTheme="minorEastAsia" w:eastAsiaTheme="minorEastAsia" w:hAnsiTheme="minorEastAsia"/>
              </w:rPr>
            </w:pPr>
            <w:r w:rsidRPr="008A7B60">
              <w:rPr>
                <w:rFonts w:asciiTheme="minorEastAsia" w:eastAsiaTheme="minorEastAsia" w:hAnsiTheme="minorEastAsia" w:hint="eastAsia"/>
              </w:rPr>
              <w:t>国は、できる限り多様な国の手話文化が</w:t>
            </w:r>
            <w:r w:rsidR="00C57A21" w:rsidRPr="00C57A21">
              <w:rPr>
                <w:rFonts w:asciiTheme="minorEastAsia" w:eastAsiaTheme="minorEastAsia" w:hAnsiTheme="minorEastAsia" w:hint="eastAsia"/>
              </w:rPr>
              <w:t>国民</w:t>
            </w:r>
            <w:r w:rsidRPr="008A7B60">
              <w:rPr>
                <w:rFonts w:asciiTheme="minorEastAsia" w:eastAsiaTheme="minorEastAsia" w:hAnsiTheme="minorEastAsia" w:hint="eastAsia"/>
              </w:rPr>
              <w:t>に提供されるようにするとともに、我が国の手話文化を広く海外に紹介するために、我が国の手話の翻訳の支援、並びに外国の手話の出版物及び映像の翻訳支援を行い、国際交流を促進するために必要な施策を講ずるものとする。</w:t>
            </w:r>
          </w:p>
        </w:tc>
        <w:tc>
          <w:tcPr>
            <w:tcW w:w="5103" w:type="dxa"/>
          </w:tcPr>
          <w:p w14:paraId="50125D23"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（国際交流）</w:t>
            </w:r>
          </w:p>
          <w:p w14:paraId="6B8BE61F" w14:textId="77777777" w:rsidR="00175CDB" w:rsidRPr="004526C5" w:rsidRDefault="00175CDB" w:rsidP="00AA31AB">
            <w:pPr>
              <w:rPr>
                <w:rFonts w:asciiTheme="minorEastAsia" w:eastAsiaTheme="minorEastAsia" w:hAnsiTheme="minorEastAsia"/>
              </w:rPr>
            </w:pPr>
            <w:r w:rsidRPr="004526C5">
              <w:rPr>
                <w:rFonts w:asciiTheme="minorEastAsia" w:eastAsiaTheme="minorEastAsia" w:hAnsiTheme="minorEastAsia" w:hint="eastAsia"/>
              </w:rPr>
              <w:t>第21条</w:t>
            </w:r>
          </w:p>
          <w:p w14:paraId="71082E5E" w14:textId="140BE24B" w:rsidR="00175CDB" w:rsidRPr="004526C5" w:rsidRDefault="00175CDB" w:rsidP="00AA31AB">
            <w:pPr>
              <w:ind w:firstLineChars="100" w:firstLine="179"/>
              <w:rPr>
                <w:rFonts w:asciiTheme="minorEastAsia" w:eastAsiaTheme="minorEastAsia" w:hAnsiTheme="minorEastAsia"/>
              </w:rPr>
            </w:pPr>
            <w:r w:rsidRPr="004526C5">
              <w:rPr>
                <w:rFonts w:asciiTheme="minorEastAsia" w:eastAsiaTheme="minorEastAsia" w:hAnsiTheme="minorEastAsia" w:hint="eastAsia"/>
              </w:rPr>
              <w:t>国は、できる限り多様な国の</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文化が</w:t>
            </w:r>
            <w:r w:rsidR="00C57A21" w:rsidRPr="004526C5">
              <w:rPr>
                <w:rFonts w:asciiTheme="minorEastAsia" w:eastAsiaTheme="minorEastAsia" w:hAnsiTheme="minorEastAsia" w:hint="eastAsia"/>
                <w:u w:val="single"/>
              </w:rPr>
              <w:t>市民</w:t>
            </w:r>
            <w:r w:rsidRPr="004526C5">
              <w:rPr>
                <w:rFonts w:asciiTheme="minorEastAsia" w:eastAsiaTheme="minorEastAsia" w:hAnsiTheme="minorEastAsia" w:hint="eastAsia"/>
              </w:rPr>
              <w:t>に提供されるようにするとともに、我が国の</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文化を広く海外に紹介するために、我が国の</w:t>
            </w:r>
            <w:r w:rsidR="00664162" w:rsidRPr="004526C5">
              <w:rPr>
                <w:rFonts w:asciiTheme="minorEastAsia" w:eastAsiaTheme="minorEastAsia" w:hAnsiTheme="minorEastAsia" w:hint="eastAsia"/>
                <w:u w:val="single"/>
                <w:lang w:eastAsia="zh-TW"/>
              </w:rPr>
              <w:t>手話言語</w:t>
            </w:r>
            <w:r w:rsidRPr="004526C5">
              <w:rPr>
                <w:rFonts w:asciiTheme="minorEastAsia" w:eastAsiaTheme="minorEastAsia" w:hAnsiTheme="minorEastAsia" w:hint="eastAsia"/>
              </w:rPr>
              <w:t>の翻訳の支援、並びに外国の</w:t>
            </w:r>
            <w:r w:rsidRPr="004526C5">
              <w:rPr>
                <w:rFonts w:asciiTheme="minorEastAsia" w:eastAsiaTheme="minorEastAsia" w:hAnsiTheme="minorEastAsia" w:hint="eastAsia"/>
                <w:u w:val="single"/>
              </w:rPr>
              <w:t>手話言語</w:t>
            </w:r>
            <w:r w:rsidRPr="004526C5">
              <w:rPr>
                <w:rFonts w:asciiTheme="minorEastAsia" w:eastAsiaTheme="minorEastAsia" w:hAnsiTheme="minorEastAsia" w:hint="eastAsia"/>
              </w:rPr>
              <w:t>の出版物及び映像の翻訳支援を行い、国際交流を促進するために必要な施策を講ずるものとする。</w:t>
            </w:r>
          </w:p>
          <w:p w14:paraId="61E7B6C5" w14:textId="77777777" w:rsidR="00175CDB" w:rsidRPr="004526C5" w:rsidRDefault="00175CDB" w:rsidP="00AA31AB">
            <w:pPr>
              <w:tabs>
                <w:tab w:val="left" w:pos="1533"/>
              </w:tabs>
              <w:overflowPunct w:val="0"/>
              <w:autoSpaceDE w:val="0"/>
              <w:autoSpaceDN w:val="0"/>
              <w:snapToGrid w:val="0"/>
              <w:rPr>
                <w:rFonts w:asciiTheme="minorEastAsia" w:eastAsiaTheme="minorEastAsia" w:hAnsiTheme="minorEastAsia"/>
              </w:rPr>
            </w:pPr>
          </w:p>
        </w:tc>
      </w:tr>
    </w:tbl>
    <w:p w14:paraId="00A430E7" w14:textId="77777777" w:rsidR="00BC685B" w:rsidRPr="008A7B60" w:rsidRDefault="00BC685B" w:rsidP="00AA31AB">
      <w:pPr>
        <w:overflowPunct w:val="0"/>
        <w:snapToGrid w:val="0"/>
        <w:ind w:rightChars="100" w:right="179"/>
        <w:rPr>
          <w:rFonts w:asciiTheme="minorEastAsia" w:eastAsiaTheme="minorEastAsia" w:hAnsiTheme="minorEastAsia"/>
        </w:rPr>
      </w:pPr>
    </w:p>
    <w:sectPr w:rsidR="00BC685B" w:rsidRPr="008A7B60" w:rsidSect="00850B46">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CE98" w14:textId="77777777" w:rsidR="00EF301D" w:rsidRDefault="00EF301D" w:rsidP="00C811E9">
      <w:r>
        <w:separator/>
      </w:r>
    </w:p>
  </w:endnote>
  <w:endnote w:type="continuationSeparator" w:id="0">
    <w:p w14:paraId="15DA4E40" w14:textId="77777777" w:rsidR="00EF301D" w:rsidRDefault="00EF301D" w:rsidP="00C8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380EB" w14:textId="77777777" w:rsidR="00EF301D" w:rsidRDefault="00EF301D" w:rsidP="00C811E9">
      <w:r>
        <w:separator/>
      </w:r>
    </w:p>
  </w:footnote>
  <w:footnote w:type="continuationSeparator" w:id="0">
    <w:p w14:paraId="6D860B4F" w14:textId="77777777" w:rsidR="00EF301D" w:rsidRDefault="00EF301D" w:rsidP="00C81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96982"/>
    <w:multiLevelType w:val="hybridMultilevel"/>
    <w:tmpl w:val="FFF88BEE"/>
    <w:lvl w:ilvl="0" w:tplc="BEBCC68E">
      <w:start w:val="1"/>
      <w:numFmt w:val="japaneseCounting"/>
      <w:lvlText w:val="第%1章"/>
      <w:lvlJc w:val="left"/>
      <w:pPr>
        <w:tabs>
          <w:tab w:val="num" w:pos="840"/>
        </w:tabs>
        <w:ind w:left="840" w:hanging="840"/>
      </w:pPr>
      <w:rPr>
        <w:rFonts w:hint="default"/>
        <w:b/>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892F4C"/>
    <w:multiLevelType w:val="hybridMultilevel"/>
    <w:tmpl w:val="43989604"/>
    <w:lvl w:ilvl="0" w:tplc="0C9E6362">
      <w:start w:val="1"/>
      <w:numFmt w:val="bullet"/>
      <w:lvlText w:val="・"/>
      <w:lvlJc w:val="left"/>
      <w:pPr>
        <w:ind w:left="1068" w:hanging="420"/>
      </w:pPr>
      <w:rPr>
        <w:rFonts w:ascii="明朝体" w:eastAsia="明朝体" w:hAnsi="Century" w:cs="明朝体"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 w15:restartNumberingAfterBreak="0">
    <w:nsid w:val="75EB7F66"/>
    <w:multiLevelType w:val="hybridMultilevel"/>
    <w:tmpl w:val="8F8C8B70"/>
    <w:lvl w:ilvl="0" w:tplc="0C9E6362">
      <w:start w:val="1"/>
      <w:numFmt w:val="bullet"/>
      <w:lvlText w:val="・"/>
      <w:lvlJc w:val="left"/>
      <w:pPr>
        <w:ind w:left="1008" w:hanging="360"/>
      </w:pPr>
      <w:rPr>
        <w:rFonts w:ascii="明朝体" w:eastAsia="明朝体" w:hAnsi="Century" w:cs="明朝体"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E4"/>
    <w:rsid w:val="00016034"/>
    <w:rsid w:val="000173E3"/>
    <w:rsid w:val="00047099"/>
    <w:rsid w:val="00050F3E"/>
    <w:rsid w:val="000776B2"/>
    <w:rsid w:val="000855B7"/>
    <w:rsid w:val="00097EE4"/>
    <w:rsid w:val="000B375C"/>
    <w:rsid w:val="000B4BB8"/>
    <w:rsid w:val="000D2EAD"/>
    <w:rsid w:val="000D39AE"/>
    <w:rsid w:val="000D7E41"/>
    <w:rsid w:val="000E58CD"/>
    <w:rsid w:val="001017F7"/>
    <w:rsid w:val="00105302"/>
    <w:rsid w:val="00124D92"/>
    <w:rsid w:val="00126AEE"/>
    <w:rsid w:val="00175CDB"/>
    <w:rsid w:val="001827E7"/>
    <w:rsid w:val="00190CC5"/>
    <w:rsid w:val="0019334C"/>
    <w:rsid w:val="00197C3A"/>
    <w:rsid w:val="001B3933"/>
    <w:rsid w:val="001D129D"/>
    <w:rsid w:val="00211DD4"/>
    <w:rsid w:val="00222B85"/>
    <w:rsid w:val="002609BB"/>
    <w:rsid w:val="00262915"/>
    <w:rsid w:val="00266015"/>
    <w:rsid w:val="002A4D18"/>
    <w:rsid w:val="002B4DA0"/>
    <w:rsid w:val="002C407F"/>
    <w:rsid w:val="002C5662"/>
    <w:rsid w:val="002C7769"/>
    <w:rsid w:val="002E5487"/>
    <w:rsid w:val="002E57A3"/>
    <w:rsid w:val="002F5BBB"/>
    <w:rsid w:val="00313646"/>
    <w:rsid w:val="00332DFF"/>
    <w:rsid w:val="00340927"/>
    <w:rsid w:val="00362FC9"/>
    <w:rsid w:val="003A73BD"/>
    <w:rsid w:val="003A7AB4"/>
    <w:rsid w:val="003B2D6D"/>
    <w:rsid w:val="003F388A"/>
    <w:rsid w:val="00414118"/>
    <w:rsid w:val="00414609"/>
    <w:rsid w:val="004526C5"/>
    <w:rsid w:val="00462C84"/>
    <w:rsid w:val="00477291"/>
    <w:rsid w:val="00483FDF"/>
    <w:rsid w:val="004C3BC0"/>
    <w:rsid w:val="004D1B98"/>
    <w:rsid w:val="004D51D1"/>
    <w:rsid w:val="004F448B"/>
    <w:rsid w:val="00516227"/>
    <w:rsid w:val="00522650"/>
    <w:rsid w:val="00541EC7"/>
    <w:rsid w:val="0054613F"/>
    <w:rsid w:val="005717C2"/>
    <w:rsid w:val="00597C9C"/>
    <w:rsid w:val="005A66AE"/>
    <w:rsid w:val="005C6CF4"/>
    <w:rsid w:val="00613AAE"/>
    <w:rsid w:val="00632623"/>
    <w:rsid w:val="00655792"/>
    <w:rsid w:val="006629CC"/>
    <w:rsid w:val="00664162"/>
    <w:rsid w:val="00695651"/>
    <w:rsid w:val="006A09EC"/>
    <w:rsid w:val="006F3107"/>
    <w:rsid w:val="007267AE"/>
    <w:rsid w:val="00791586"/>
    <w:rsid w:val="007A08A4"/>
    <w:rsid w:val="007B1CB0"/>
    <w:rsid w:val="007C32E6"/>
    <w:rsid w:val="007D57DB"/>
    <w:rsid w:val="0080313B"/>
    <w:rsid w:val="0081510D"/>
    <w:rsid w:val="00820665"/>
    <w:rsid w:val="00850B46"/>
    <w:rsid w:val="00850E74"/>
    <w:rsid w:val="00854169"/>
    <w:rsid w:val="00896DF4"/>
    <w:rsid w:val="008A7B60"/>
    <w:rsid w:val="008D7AE0"/>
    <w:rsid w:val="00907EAC"/>
    <w:rsid w:val="0097584A"/>
    <w:rsid w:val="00983B54"/>
    <w:rsid w:val="00985420"/>
    <w:rsid w:val="00986F25"/>
    <w:rsid w:val="009A4B22"/>
    <w:rsid w:val="009D6538"/>
    <w:rsid w:val="009E5455"/>
    <w:rsid w:val="009F74C6"/>
    <w:rsid w:val="00A13210"/>
    <w:rsid w:val="00A15DF9"/>
    <w:rsid w:val="00A442D4"/>
    <w:rsid w:val="00A54A38"/>
    <w:rsid w:val="00A56E82"/>
    <w:rsid w:val="00A741D1"/>
    <w:rsid w:val="00A97F05"/>
    <w:rsid w:val="00AA31AB"/>
    <w:rsid w:val="00AA646E"/>
    <w:rsid w:val="00AE571D"/>
    <w:rsid w:val="00AF657A"/>
    <w:rsid w:val="00B039E6"/>
    <w:rsid w:val="00B13677"/>
    <w:rsid w:val="00B3516F"/>
    <w:rsid w:val="00B74137"/>
    <w:rsid w:val="00B83B24"/>
    <w:rsid w:val="00B863A0"/>
    <w:rsid w:val="00B93F91"/>
    <w:rsid w:val="00BC685B"/>
    <w:rsid w:val="00C43133"/>
    <w:rsid w:val="00C470A0"/>
    <w:rsid w:val="00C51E0E"/>
    <w:rsid w:val="00C57A21"/>
    <w:rsid w:val="00C811E9"/>
    <w:rsid w:val="00C8402B"/>
    <w:rsid w:val="00C85556"/>
    <w:rsid w:val="00CF3F68"/>
    <w:rsid w:val="00D3411D"/>
    <w:rsid w:val="00D35B4A"/>
    <w:rsid w:val="00D37AF9"/>
    <w:rsid w:val="00D40358"/>
    <w:rsid w:val="00D438D5"/>
    <w:rsid w:val="00D55305"/>
    <w:rsid w:val="00D608A6"/>
    <w:rsid w:val="00DF74E3"/>
    <w:rsid w:val="00E507D0"/>
    <w:rsid w:val="00E66E4C"/>
    <w:rsid w:val="00E74CB4"/>
    <w:rsid w:val="00E76420"/>
    <w:rsid w:val="00E80E9D"/>
    <w:rsid w:val="00EB2ED5"/>
    <w:rsid w:val="00EF2F0E"/>
    <w:rsid w:val="00EF301D"/>
    <w:rsid w:val="00F45425"/>
    <w:rsid w:val="00F515FA"/>
    <w:rsid w:val="00F96FE8"/>
    <w:rsid w:val="00F9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CFC509"/>
  <w15:docId w15:val="{2CE3BF79-3E31-462C-89A2-1E3FBE1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1E9"/>
    <w:pPr>
      <w:tabs>
        <w:tab w:val="center" w:pos="4252"/>
        <w:tab w:val="right" w:pos="8504"/>
      </w:tabs>
      <w:snapToGrid w:val="0"/>
    </w:pPr>
    <w:rPr>
      <w:sz w:val="21"/>
    </w:rPr>
  </w:style>
  <w:style w:type="character" w:customStyle="1" w:styleId="a4">
    <w:name w:val="ヘッダー (文字)"/>
    <w:link w:val="a3"/>
    <w:uiPriority w:val="99"/>
    <w:rsid w:val="00C811E9"/>
    <w:rPr>
      <w:kern w:val="2"/>
      <w:sz w:val="21"/>
      <w:szCs w:val="22"/>
    </w:rPr>
  </w:style>
  <w:style w:type="paragraph" w:styleId="a5">
    <w:name w:val="footer"/>
    <w:basedOn w:val="a"/>
    <w:link w:val="a6"/>
    <w:uiPriority w:val="99"/>
    <w:unhideWhenUsed/>
    <w:rsid w:val="00C811E9"/>
    <w:pPr>
      <w:tabs>
        <w:tab w:val="center" w:pos="4252"/>
        <w:tab w:val="right" w:pos="8504"/>
      </w:tabs>
      <w:snapToGrid w:val="0"/>
    </w:pPr>
    <w:rPr>
      <w:sz w:val="21"/>
    </w:rPr>
  </w:style>
  <w:style w:type="character" w:customStyle="1" w:styleId="a6">
    <w:name w:val="フッター (文字)"/>
    <w:link w:val="a5"/>
    <w:uiPriority w:val="99"/>
    <w:rsid w:val="00C811E9"/>
    <w:rPr>
      <w:kern w:val="2"/>
      <w:sz w:val="21"/>
      <w:szCs w:val="22"/>
    </w:rPr>
  </w:style>
  <w:style w:type="table" w:styleId="a7">
    <w:name w:val="Table Grid"/>
    <w:basedOn w:val="a1"/>
    <w:uiPriority w:val="59"/>
    <w:rsid w:val="00A1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927"/>
    <w:pPr>
      <w:widowControl w:val="0"/>
      <w:autoSpaceDE w:val="0"/>
      <w:autoSpaceDN w:val="0"/>
      <w:adjustRightInd w:val="0"/>
    </w:pPr>
    <w:rPr>
      <w:rFonts w:ascii="ＭＳ 明朝" w:cs="ＭＳ 明朝"/>
      <w:color w:val="000000"/>
      <w:sz w:val="24"/>
      <w:szCs w:val="24"/>
    </w:rPr>
  </w:style>
  <w:style w:type="paragraph" w:customStyle="1" w:styleId="a8">
    <w:name w:val="一太郎"/>
    <w:rsid w:val="00BC685B"/>
    <w:pPr>
      <w:widowControl w:val="0"/>
      <w:wordWrap w:val="0"/>
      <w:autoSpaceDE w:val="0"/>
      <w:autoSpaceDN w:val="0"/>
      <w:adjustRightInd w:val="0"/>
      <w:spacing w:line="354" w:lineRule="exact"/>
      <w:jc w:val="both"/>
    </w:pPr>
    <w:rPr>
      <w:rFonts w:ascii="ＭＳ 明朝" w:hAnsi="Times New Roman" w:cs="ＭＳ 明朝"/>
      <w:spacing w:val="-3"/>
      <w:sz w:val="24"/>
      <w:szCs w:val="24"/>
    </w:rPr>
  </w:style>
  <w:style w:type="paragraph" w:styleId="a9">
    <w:name w:val="Balloon Text"/>
    <w:basedOn w:val="a"/>
    <w:link w:val="aa"/>
    <w:uiPriority w:val="99"/>
    <w:semiHidden/>
    <w:unhideWhenUsed/>
    <w:rsid w:val="000470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7099"/>
    <w:rPr>
      <w:rFonts w:asciiTheme="majorHAnsi" w:eastAsiaTheme="majorEastAsia" w:hAnsiTheme="majorHAnsi" w:cstheme="majorBidi"/>
      <w:kern w:val="2"/>
      <w:sz w:val="18"/>
      <w:szCs w:val="18"/>
    </w:rPr>
  </w:style>
  <w:style w:type="paragraph" w:styleId="ab">
    <w:name w:val="endnote text"/>
    <w:basedOn w:val="a"/>
    <w:link w:val="ac"/>
    <w:uiPriority w:val="99"/>
    <w:semiHidden/>
    <w:unhideWhenUsed/>
    <w:rsid w:val="00907EAC"/>
    <w:pPr>
      <w:snapToGrid w:val="0"/>
      <w:jc w:val="left"/>
    </w:pPr>
  </w:style>
  <w:style w:type="character" w:customStyle="1" w:styleId="ac">
    <w:name w:val="文末脚注文字列 (文字)"/>
    <w:basedOn w:val="a0"/>
    <w:link w:val="ab"/>
    <w:uiPriority w:val="99"/>
    <w:semiHidden/>
    <w:rsid w:val="00907EAC"/>
  </w:style>
  <w:style w:type="character" w:styleId="ad">
    <w:name w:val="endnote reference"/>
    <w:basedOn w:val="a0"/>
    <w:uiPriority w:val="99"/>
    <w:semiHidden/>
    <w:unhideWhenUsed/>
    <w:rsid w:val="00907EAC"/>
    <w:rPr>
      <w:vertAlign w:val="superscript"/>
    </w:rPr>
  </w:style>
  <w:style w:type="character" w:styleId="ae">
    <w:name w:val="annotation reference"/>
    <w:basedOn w:val="a0"/>
    <w:uiPriority w:val="99"/>
    <w:semiHidden/>
    <w:unhideWhenUsed/>
    <w:rsid w:val="00907EAC"/>
    <w:rPr>
      <w:sz w:val="18"/>
      <w:szCs w:val="18"/>
    </w:rPr>
  </w:style>
  <w:style w:type="paragraph" w:styleId="af">
    <w:name w:val="annotation text"/>
    <w:basedOn w:val="a"/>
    <w:link w:val="af0"/>
    <w:uiPriority w:val="99"/>
    <w:semiHidden/>
    <w:unhideWhenUsed/>
    <w:rsid w:val="00907EAC"/>
    <w:pPr>
      <w:jc w:val="left"/>
    </w:pPr>
  </w:style>
  <w:style w:type="character" w:customStyle="1" w:styleId="af0">
    <w:name w:val="コメント文字列 (文字)"/>
    <w:basedOn w:val="a0"/>
    <w:link w:val="af"/>
    <w:uiPriority w:val="99"/>
    <w:semiHidden/>
    <w:rsid w:val="00907EAC"/>
  </w:style>
  <w:style w:type="paragraph" w:styleId="af1">
    <w:name w:val="annotation subject"/>
    <w:basedOn w:val="af"/>
    <w:next w:val="af"/>
    <w:link w:val="af2"/>
    <w:uiPriority w:val="99"/>
    <w:semiHidden/>
    <w:unhideWhenUsed/>
    <w:rsid w:val="00907EAC"/>
    <w:rPr>
      <w:b/>
      <w:bCs/>
    </w:rPr>
  </w:style>
  <w:style w:type="character" w:customStyle="1" w:styleId="af2">
    <w:name w:val="コメント内容 (文字)"/>
    <w:basedOn w:val="af0"/>
    <w:link w:val="af1"/>
    <w:uiPriority w:val="99"/>
    <w:semiHidden/>
    <w:rsid w:val="00907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8105-3BCB-4130-AE83-E5349924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1604</Words>
  <Characters>9149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dc:creator>
  <cp:lastModifiedBy>tada</cp:lastModifiedBy>
  <cp:revision>14</cp:revision>
  <cp:lastPrinted>2018-04-04T10:10:00Z</cp:lastPrinted>
  <dcterms:created xsi:type="dcterms:W3CDTF">2018-03-28T01:22:00Z</dcterms:created>
  <dcterms:modified xsi:type="dcterms:W3CDTF">2018-04-19T23:56:00Z</dcterms:modified>
</cp:coreProperties>
</file>