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28E" w:rsidRPr="00CC666D" w:rsidRDefault="00B4428E" w:rsidP="00B4428E">
      <w:pPr>
        <w:jc w:val="center"/>
        <w:rPr>
          <w:sz w:val="40"/>
          <w:szCs w:val="40"/>
        </w:rPr>
      </w:pPr>
      <w:bookmarkStart w:id="0" w:name="_GoBack"/>
      <w:bookmarkEnd w:id="0"/>
      <w:r w:rsidRPr="00CC666D">
        <w:rPr>
          <w:rFonts w:hint="eastAsia"/>
          <w:sz w:val="40"/>
          <w:szCs w:val="40"/>
        </w:rPr>
        <w:t>韓国手話言語法</w:t>
      </w:r>
    </w:p>
    <w:p w:rsidR="00B4428E" w:rsidRDefault="00B4428E" w:rsidP="00B4428E">
      <w:pPr>
        <w:jc w:val="center"/>
      </w:pPr>
      <w:r>
        <w:rPr>
          <w:rFonts w:hint="eastAsia"/>
        </w:rPr>
        <w:t>（</w:t>
      </w:r>
      <w:r>
        <w:rPr>
          <w:rFonts w:hint="eastAsia"/>
        </w:rPr>
        <w:t>2015</w:t>
      </w:r>
      <w:r>
        <w:rPr>
          <w:rFonts w:hint="eastAsia"/>
        </w:rPr>
        <w:t>年</w:t>
      </w:r>
      <w:r>
        <w:rPr>
          <w:rFonts w:hint="eastAsia"/>
        </w:rPr>
        <w:t>12</w:t>
      </w:r>
      <w:r>
        <w:rPr>
          <w:rFonts w:hint="eastAsia"/>
        </w:rPr>
        <w:t>月</w:t>
      </w:r>
      <w:r>
        <w:rPr>
          <w:rFonts w:hint="eastAsia"/>
        </w:rPr>
        <w:t>31</w:t>
      </w:r>
      <w:r>
        <w:rPr>
          <w:rFonts w:hint="eastAsia"/>
        </w:rPr>
        <w:t>日制定）</w:t>
      </w:r>
    </w:p>
    <w:p w:rsidR="00DB10AF" w:rsidRDefault="00DB10AF" w:rsidP="00666E56">
      <w:pPr>
        <w:jc w:val="right"/>
      </w:pPr>
      <w:r>
        <w:rPr>
          <w:rFonts w:hint="eastAsia"/>
        </w:rPr>
        <w:t>公布日：</w:t>
      </w:r>
      <w:r>
        <w:rPr>
          <w:rFonts w:hint="eastAsia"/>
        </w:rPr>
        <w:t>2016</w:t>
      </w:r>
      <w:r>
        <w:rPr>
          <w:rFonts w:hint="eastAsia"/>
        </w:rPr>
        <w:t>年２月３日</w:t>
      </w:r>
    </w:p>
    <w:p w:rsidR="00DB10AF" w:rsidRDefault="00DB10AF" w:rsidP="00666E56">
      <w:pPr>
        <w:jc w:val="right"/>
      </w:pPr>
      <w:r>
        <w:rPr>
          <w:rFonts w:hint="eastAsia"/>
        </w:rPr>
        <w:t>施行日：</w:t>
      </w:r>
      <w:r>
        <w:rPr>
          <w:rFonts w:hint="eastAsia"/>
        </w:rPr>
        <w:t>2016</w:t>
      </w:r>
      <w:r>
        <w:rPr>
          <w:rFonts w:hint="eastAsia"/>
        </w:rPr>
        <w:t>年８月４日</w:t>
      </w:r>
    </w:p>
    <w:p w:rsidR="00CC666D" w:rsidRDefault="00CC666D" w:rsidP="00666E56">
      <w:pPr>
        <w:jc w:val="right"/>
      </w:pPr>
      <w:r>
        <w:rPr>
          <w:rFonts w:hint="eastAsia"/>
        </w:rPr>
        <w:t>崔栄繁仮訳（</w:t>
      </w:r>
      <w:r>
        <w:rPr>
          <w:rFonts w:hint="eastAsia"/>
        </w:rPr>
        <w:t>2016</w:t>
      </w:r>
      <w:r>
        <w:rPr>
          <w:rFonts w:hint="eastAsia"/>
        </w:rPr>
        <w:t>年</w:t>
      </w:r>
      <w:r>
        <w:rPr>
          <w:rFonts w:hint="eastAsia"/>
        </w:rPr>
        <w:t>2</w:t>
      </w:r>
      <w:r>
        <w:rPr>
          <w:rFonts w:hint="eastAsia"/>
        </w:rPr>
        <w:t>月</w:t>
      </w:r>
      <w:r w:rsidR="00DF0B02">
        <w:rPr>
          <w:rFonts w:hint="eastAsia"/>
        </w:rPr>
        <w:t>15</w:t>
      </w:r>
      <w:r>
        <w:rPr>
          <w:rFonts w:hint="eastAsia"/>
        </w:rPr>
        <w:t>日版）</w:t>
      </w:r>
    </w:p>
    <w:p w:rsidR="00CC666D" w:rsidRPr="005F2131" w:rsidRDefault="005F2131" w:rsidP="005F2131">
      <w:pPr>
        <w:tabs>
          <w:tab w:val="left" w:pos="5550"/>
          <w:tab w:val="left" w:pos="5685"/>
        </w:tabs>
        <w:jc w:val="right"/>
        <w:rPr>
          <w:szCs w:val="21"/>
        </w:rPr>
      </w:pPr>
      <w:r>
        <w:rPr>
          <w:sz w:val="24"/>
          <w:szCs w:val="24"/>
        </w:rPr>
        <w:tab/>
      </w:r>
      <w:r w:rsidR="00666E56" w:rsidRPr="005F2131">
        <w:rPr>
          <w:rFonts w:hint="eastAsia"/>
          <w:szCs w:val="21"/>
        </w:rPr>
        <w:t>監修</w:t>
      </w:r>
      <w:r w:rsidR="00666E56">
        <w:rPr>
          <w:rFonts w:hint="eastAsia"/>
          <w:szCs w:val="21"/>
        </w:rPr>
        <w:t>：</w:t>
      </w:r>
      <w:r w:rsidRPr="005F2131">
        <w:rPr>
          <w:rFonts w:hint="eastAsia"/>
          <w:szCs w:val="21"/>
        </w:rPr>
        <w:t>一般財団法人全日本ろうあ連盟</w:t>
      </w:r>
      <w:r w:rsidRPr="005F2131">
        <w:rPr>
          <w:rFonts w:hint="eastAsia"/>
          <w:szCs w:val="21"/>
        </w:rPr>
        <w:t xml:space="preserve"> </w:t>
      </w:r>
    </w:p>
    <w:p w:rsidR="00CA2538" w:rsidRDefault="005F2131" w:rsidP="005F2131">
      <w:pPr>
        <w:tabs>
          <w:tab w:val="center" w:pos="4873"/>
          <w:tab w:val="right" w:pos="9746"/>
        </w:tabs>
        <w:jc w:val="left"/>
        <w:rPr>
          <w:sz w:val="32"/>
          <w:szCs w:val="32"/>
        </w:rPr>
      </w:pPr>
      <w:r>
        <w:rPr>
          <w:sz w:val="32"/>
          <w:szCs w:val="32"/>
        </w:rPr>
        <w:tab/>
      </w:r>
      <w:r w:rsidR="00CC666D" w:rsidRPr="00CA2538">
        <w:rPr>
          <w:rFonts w:hint="eastAsia"/>
          <w:sz w:val="32"/>
          <w:szCs w:val="32"/>
        </w:rPr>
        <w:t>第</w:t>
      </w:r>
      <w:r w:rsidR="00CC666D" w:rsidRPr="00CA2538">
        <w:rPr>
          <w:rFonts w:hint="eastAsia"/>
          <w:sz w:val="32"/>
          <w:szCs w:val="32"/>
        </w:rPr>
        <w:t>1</w:t>
      </w:r>
      <w:r w:rsidR="00CC666D" w:rsidRPr="00CA2538">
        <w:rPr>
          <w:rFonts w:hint="eastAsia"/>
          <w:sz w:val="32"/>
          <w:szCs w:val="32"/>
        </w:rPr>
        <w:t>条　総則</w:t>
      </w:r>
      <w:r>
        <w:rPr>
          <w:sz w:val="32"/>
          <w:szCs w:val="32"/>
        </w:rPr>
        <w:tab/>
      </w:r>
    </w:p>
    <w:p w:rsidR="00CA2538" w:rsidRDefault="00CA2538" w:rsidP="00CA2538">
      <w:pPr>
        <w:jc w:val="center"/>
        <w:rPr>
          <w:sz w:val="24"/>
          <w:szCs w:val="24"/>
        </w:rPr>
      </w:pPr>
    </w:p>
    <w:p w:rsidR="00180737" w:rsidRDefault="00CC666D" w:rsidP="00F40E63">
      <w:pPr>
        <w:ind w:left="240" w:hangingChars="100" w:hanging="240"/>
        <w:rPr>
          <w:sz w:val="24"/>
          <w:szCs w:val="24"/>
        </w:rPr>
      </w:pPr>
      <w:r>
        <w:rPr>
          <w:rFonts w:hint="eastAsia"/>
          <w:sz w:val="24"/>
          <w:szCs w:val="24"/>
        </w:rPr>
        <w:t>第</w:t>
      </w:r>
      <w:r>
        <w:rPr>
          <w:rFonts w:hint="eastAsia"/>
          <w:sz w:val="24"/>
          <w:szCs w:val="24"/>
        </w:rPr>
        <w:t>1</w:t>
      </w:r>
      <w:r>
        <w:rPr>
          <w:rFonts w:hint="eastAsia"/>
          <w:sz w:val="24"/>
          <w:szCs w:val="24"/>
        </w:rPr>
        <w:t>条（目的）</w:t>
      </w:r>
    </w:p>
    <w:p w:rsidR="00CC666D" w:rsidRDefault="00CC666D" w:rsidP="00180737">
      <w:pPr>
        <w:ind w:leftChars="100" w:left="210"/>
        <w:rPr>
          <w:sz w:val="24"/>
          <w:szCs w:val="24"/>
        </w:rPr>
      </w:pPr>
      <w:r>
        <w:rPr>
          <w:rFonts w:hint="eastAsia"/>
          <w:sz w:val="24"/>
          <w:szCs w:val="24"/>
        </w:rPr>
        <w:t>この法律は</w:t>
      </w:r>
      <w:r w:rsidR="005A5C20">
        <w:rPr>
          <w:rFonts w:hint="eastAsia"/>
          <w:sz w:val="24"/>
          <w:szCs w:val="24"/>
        </w:rPr>
        <w:t>、</w:t>
      </w:r>
      <w:r>
        <w:rPr>
          <w:rFonts w:hint="eastAsia"/>
          <w:sz w:val="24"/>
          <w:szCs w:val="24"/>
        </w:rPr>
        <w:t>韓国手話言語が国語と同等な資格を</w:t>
      </w:r>
      <w:r w:rsidR="00F40E63">
        <w:rPr>
          <w:rFonts w:hint="eastAsia"/>
          <w:sz w:val="24"/>
          <w:szCs w:val="24"/>
        </w:rPr>
        <w:t>有する</w:t>
      </w:r>
      <w:r>
        <w:rPr>
          <w:rFonts w:hint="eastAsia"/>
          <w:sz w:val="24"/>
          <w:szCs w:val="24"/>
        </w:rPr>
        <w:t>ろう者</w:t>
      </w:r>
      <w:r>
        <w:rPr>
          <w:rStyle w:val="a8"/>
          <w:sz w:val="24"/>
          <w:szCs w:val="24"/>
        </w:rPr>
        <w:footnoteReference w:id="1"/>
      </w:r>
      <w:r>
        <w:rPr>
          <w:rFonts w:hint="eastAsia"/>
          <w:sz w:val="24"/>
          <w:szCs w:val="24"/>
        </w:rPr>
        <w:t>固有の</w:t>
      </w:r>
      <w:r w:rsidR="00F40E63">
        <w:rPr>
          <w:rFonts w:hint="eastAsia"/>
          <w:sz w:val="24"/>
          <w:szCs w:val="24"/>
        </w:rPr>
        <w:t>言語であることを明確にし、韓国手話言語の発展及び保全の基盤を準備し、ろう者と韓国手話言語使用者の言語権と生活の質を向上させることを目的とする。</w:t>
      </w:r>
    </w:p>
    <w:p w:rsidR="00F40E63" w:rsidRPr="00661816" w:rsidRDefault="00F40E63" w:rsidP="00F40E63">
      <w:pPr>
        <w:ind w:left="240" w:hangingChars="100" w:hanging="240"/>
        <w:rPr>
          <w:sz w:val="24"/>
          <w:szCs w:val="24"/>
        </w:rPr>
      </w:pPr>
    </w:p>
    <w:p w:rsidR="00F40E63" w:rsidRDefault="00F40E63" w:rsidP="00F40E63">
      <w:pPr>
        <w:ind w:left="240" w:hangingChars="100" w:hanging="240"/>
        <w:rPr>
          <w:sz w:val="24"/>
          <w:szCs w:val="24"/>
        </w:rPr>
      </w:pPr>
      <w:r>
        <w:rPr>
          <w:rFonts w:hint="eastAsia"/>
          <w:sz w:val="24"/>
          <w:szCs w:val="24"/>
        </w:rPr>
        <w:t>第</w:t>
      </w:r>
      <w:r>
        <w:rPr>
          <w:rFonts w:hint="eastAsia"/>
          <w:sz w:val="24"/>
          <w:szCs w:val="24"/>
        </w:rPr>
        <w:t>2</w:t>
      </w:r>
      <w:r>
        <w:rPr>
          <w:rFonts w:hint="eastAsia"/>
          <w:sz w:val="24"/>
          <w:szCs w:val="24"/>
        </w:rPr>
        <w:t>条（基本理念）</w:t>
      </w:r>
    </w:p>
    <w:p w:rsidR="00F40E63" w:rsidRDefault="00F40E63" w:rsidP="00F40E63">
      <w:pPr>
        <w:ind w:left="480" w:hangingChars="200" w:hanging="480"/>
        <w:rPr>
          <w:sz w:val="24"/>
          <w:szCs w:val="24"/>
        </w:rPr>
      </w:pPr>
      <w:r>
        <w:rPr>
          <w:rFonts w:hint="eastAsia"/>
          <w:sz w:val="24"/>
          <w:szCs w:val="24"/>
        </w:rPr>
        <w:t xml:space="preserve">　①韓国手話言語（以下「韓国手語」という）は、大韓民国のろう者の公用語である。</w:t>
      </w:r>
    </w:p>
    <w:p w:rsidR="00F40E63" w:rsidRDefault="00F40E63" w:rsidP="00661816">
      <w:pPr>
        <w:ind w:left="480" w:hangingChars="200" w:hanging="480"/>
        <w:rPr>
          <w:sz w:val="24"/>
          <w:szCs w:val="24"/>
        </w:rPr>
      </w:pPr>
      <w:r>
        <w:rPr>
          <w:rFonts w:hint="eastAsia"/>
          <w:sz w:val="24"/>
          <w:szCs w:val="24"/>
        </w:rPr>
        <w:t xml:space="preserve">　②</w:t>
      </w:r>
      <w:r w:rsidR="00661816">
        <w:rPr>
          <w:rFonts w:hint="eastAsia"/>
          <w:sz w:val="24"/>
          <w:szCs w:val="24"/>
        </w:rPr>
        <w:t>国と国民は、韓国手語を使用するろう者がろうアイデンティティを確立し、韓国手語とろう文化を継承し、発展することができるよう協力する。</w:t>
      </w:r>
    </w:p>
    <w:p w:rsidR="00661816" w:rsidRDefault="002352D1" w:rsidP="00661816">
      <w:pPr>
        <w:ind w:left="480" w:hangingChars="200" w:hanging="480"/>
        <w:rPr>
          <w:sz w:val="24"/>
          <w:szCs w:val="24"/>
        </w:rPr>
      </w:pPr>
      <w:r>
        <w:rPr>
          <w:rFonts w:hint="eastAsia"/>
          <w:sz w:val="24"/>
          <w:szCs w:val="24"/>
        </w:rPr>
        <w:t xml:space="preserve">　③ろう者と韓国手語</w:t>
      </w:r>
      <w:r w:rsidR="00661816">
        <w:rPr>
          <w:rFonts w:hint="eastAsia"/>
          <w:sz w:val="24"/>
          <w:szCs w:val="24"/>
        </w:rPr>
        <w:t>使用者（以下「ろう者等」という）は、韓国手語の使用を理由に、政治、経済、社会、文化の</w:t>
      </w:r>
      <w:r w:rsidR="00180737">
        <w:rPr>
          <w:rFonts w:hint="eastAsia"/>
          <w:sz w:val="24"/>
          <w:szCs w:val="24"/>
        </w:rPr>
        <w:t>すべ</w:t>
      </w:r>
      <w:r w:rsidR="00661816">
        <w:rPr>
          <w:rFonts w:hint="eastAsia"/>
          <w:sz w:val="24"/>
          <w:szCs w:val="24"/>
        </w:rPr>
        <w:t>ての生活領域（以下「</w:t>
      </w:r>
      <w:r w:rsidR="00180737">
        <w:rPr>
          <w:rFonts w:hint="eastAsia"/>
          <w:sz w:val="24"/>
          <w:szCs w:val="24"/>
        </w:rPr>
        <w:t>すべ</w:t>
      </w:r>
      <w:r w:rsidR="00661816">
        <w:rPr>
          <w:rFonts w:hint="eastAsia"/>
          <w:sz w:val="24"/>
          <w:szCs w:val="24"/>
        </w:rPr>
        <w:t>ての生活領域」という）</w:t>
      </w:r>
      <w:r w:rsidR="00180737">
        <w:rPr>
          <w:rFonts w:hint="eastAsia"/>
          <w:sz w:val="24"/>
          <w:szCs w:val="24"/>
        </w:rPr>
        <w:t>において差別を受けず、すべての生活領域において韓国手語を通じて生活を営み、必要な情報を提供される権利を有する。</w:t>
      </w:r>
    </w:p>
    <w:p w:rsidR="00180737" w:rsidRDefault="00180737" w:rsidP="00661816">
      <w:pPr>
        <w:ind w:left="480" w:hangingChars="200" w:hanging="480"/>
        <w:rPr>
          <w:sz w:val="24"/>
          <w:szCs w:val="24"/>
        </w:rPr>
      </w:pPr>
      <w:r>
        <w:rPr>
          <w:rFonts w:hint="eastAsia"/>
          <w:sz w:val="24"/>
          <w:szCs w:val="24"/>
        </w:rPr>
        <w:t xml:space="preserve">　④ろう者等は韓国手語により教育を受ける権利を有する。</w:t>
      </w:r>
    </w:p>
    <w:p w:rsidR="00180737" w:rsidRPr="009B1CD9" w:rsidRDefault="00180737" w:rsidP="00661816">
      <w:pPr>
        <w:ind w:left="480" w:hangingChars="200" w:hanging="480"/>
        <w:rPr>
          <w:sz w:val="24"/>
          <w:szCs w:val="24"/>
        </w:rPr>
      </w:pPr>
    </w:p>
    <w:p w:rsidR="00180737" w:rsidRDefault="00180737" w:rsidP="00661816">
      <w:pPr>
        <w:ind w:left="480" w:hangingChars="200" w:hanging="480"/>
        <w:rPr>
          <w:sz w:val="24"/>
          <w:szCs w:val="24"/>
        </w:rPr>
      </w:pPr>
      <w:r>
        <w:rPr>
          <w:rFonts w:hint="eastAsia"/>
          <w:sz w:val="24"/>
          <w:szCs w:val="24"/>
        </w:rPr>
        <w:t>第</w:t>
      </w:r>
      <w:r>
        <w:rPr>
          <w:rFonts w:hint="eastAsia"/>
          <w:sz w:val="24"/>
          <w:szCs w:val="24"/>
        </w:rPr>
        <w:t>3</w:t>
      </w:r>
      <w:r>
        <w:rPr>
          <w:rFonts w:hint="eastAsia"/>
          <w:sz w:val="24"/>
          <w:szCs w:val="24"/>
        </w:rPr>
        <w:t>条（定義）</w:t>
      </w:r>
    </w:p>
    <w:p w:rsidR="00180737" w:rsidRDefault="00180737" w:rsidP="00661816">
      <w:pPr>
        <w:ind w:left="480" w:hangingChars="200" w:hanging="480"/>
        <w:rPr>
          <w:sz w:val="24"/>
          <w:szCs w:val="24"/>
        </w:rPr>
      </w:pPr>
      <w:r>
        <w:rPr>
          <w:rFonts w:hint="eastAsia"/>
          <w:sz w:val="24"/>
          <w:szCs w:val="24"/>
        </w:rPr>
        <w:t xml:space="preserve">　この法律で使用する用語の意味は次の通りである。</w:t>
      </w:r>
    </w:p>
    <w:p w:rsidR="00180737" w:rsidRDefault="00180737" w:rsidP="00661816">
      <w:pPr>
        <w:ind w:left="480" w:hangingChars="200" w:hanging="480"/>
        <w:rPr>
          <w:sz w:val="24"/>
          <w:szCs w:val="24"/>
        </w:rPr>
      </w:pPr>
      <w:r>
        <w:rPr>
          <w:rFonts w:hint="eastAsia"/>
          <w:sz w:val="24"/>
          <w:szCs w:val="24"/>
        </w:rPr>
        <w:t xml:space="preserve">　１．「韓国手語」とは</w:t>
      </w:r>
      <w:r w:rsidR="009B1CD9">
        <w:rPr>
          <w:rFonts w:hint="eastAsia"/>
          <w:sz w:val="24"/>
          <w:szCs w:val="24"/>
        </w:rPr>
        <w:t>大韓民国のろう文化の中で視覚・動作体系をもとに生じた固有の形式の言語をいう。</w:t>
      </w:r>
    </w:p>
    <w:p w:rsidR="009B1CD9" w:rsidRDefault="009B1CD9" w:rsidP="00661816">
      <w:pPr>
        <w:ind w:left="480" w:hangingChars="200" w:hanging="480"/>
        <w:rPr>
          <w:sz w:val="24"/>
          <w:szCs w:val="24"/>
        </w:rPr>
      </w:pPr>
      <w:r>
        <w:rPr>
          <w:rFonts w:hint="eastAsia"/>
          <w:sz w:val="24"/>
          <w:szCs w:val="24"/>
        </w:rPr>
        <w:t xml:space="preserve">　２．「ろう者」とは、聴覚障害を有する者で、ろう文化の中で韓国手語を日常語として使用する者をいう。</w:t>
      </w:r>
    </w:p>
    <w:p w:rsidR="009B1CD9" w:rsidRDefault="009B1CD9" w:rsidP="00661816">
      <w:pPr>
        <w:ind w:left="480" w:hangingChars="200" w:hanging="480"/>
        <w:rPr>
          <w:sz w:val="24"/>
          <w:szCs w:val="24"/>
        </w:rPr>
      </w:pPr>
      <w:r>
        <w:rPr>
          <w:rFonts w:hint="eastAsia"/>
          <w:sz w:val="24"/>
          <w:szCs w:val="24"/>
        </w:rPr>
        <w:t xml:space="preserve">　３．</w:t>
      </w:r>
      <w:r w:rsidR="009B6C33">
        <w:rPr>
          <w:rFonts w:hint="eastAsia"/>
          <w:sz w:val="24"/>
          <w:szCs w:val="24"/>
        </w:rPr>
        <w:t>「韓国手語使用者」とは、ろう者以外に聴覚障害または言語障害により韓国手語を日常語として使用しあるいは補助的に使用する者をいう。</w:t>
      </w:r>
    </w:p>
    <w:p w:rsidR="009B6C33" w:rsidRDefault="009B6C33" w:rsidP="00661816">
      <w:pPr>
        <w:ind w:left="480" w:hangingChars="200" w:hanging="480"/>
        <w:rPr>
          <w:sz w:val="24"/>
          <w:szCs w:val="24"/>
        </w:rPr>
      </w:pPr>
      <w:r>
        <w:rPr>
          <w:rFonts w:hint="eastAsia"/>
          <w:sz w:val="24"/>
          <w:szCs w:val="24"/>
        </w:rPr>
        <w:t xml:space="preserve">　４．「ろう文化」とは、ろう者としてろうアイデンティティと価値観を基盤とする生活様式の総称をいう。</w:t>
      </w:r>
    </w:p>
    <w:p w:rsidR="009B6C33" w:rsidRDefault="009B6C33" w:rsidP="00661816">
      <w:pPr>
        <w:ind w:left="480" w:hangingChars="200" w:hanging="480"/>
        <w:rPr>
          <w:sz w:val="24"/>
          <w:szCs w:val="24"/>
        </w:rPr>
      </w:pPr>
      <w:r>
        <w:rPr>
          <w:rFonts w:hint="eastAsia"/>
          <w:sz w:val="24"/>
          <w:szCs w:val="24"/>
        </w:rPr>
        <w:t xml:space="preserve">　５．「ろうアイデンティティ」とは、ろう者として有する自己同一性をいう。</w:t>
      </w:r>
    </w:p>
    <w:p w:rsidR="009B6C33" w:rsidRDefault="009B6C33" w:rsidP="00661816">
      <w:pPr>
        <w:ind w:left="480" w:hangingChars="200" w:hanging="480"/>
        <w:rPr>
          <w:sz w:val="24"/>
          <w:szCs w:val="24"/>
        </w:rPr>
      </w:pPr>
      <w:r>
        <w:rPr>
          <w:rFonts w:hint="eastAsia"/>
          <w:sz w:val="24"/>
          <w:szCs w:val="24"/>
        </w:rPr>
        <w:t xml:space="preserve">　６．「手</w:t>
      </w:r>
      <w:r w:rsidR="00015E57">
        <w:rPr>
          <w:rFonts w:hint="eastAsia"/>
          <w:sz w:val="24"/>
          <w:szCs w:val="24"/>
        </w:rPr>
        <w:t>語</w:t>
      </w:r>
      <w:r>
        <w:rPr>
          <w:rFonts w:hint="eastAsia"/>
          <w:sz w:val="24"/>
          <w:szCs w:val="24"/>
        </w:rPr>
        <w:t>通訳」とは、韓国手語を国語に変換し、あるいは国語を韓国手語に変換するこ</w:t>
      </w:r>
      <w:r>
        <w:rPr>
          <w:rFonts w:hint="eastAsia"/>
          <w:sz w:val="24"/>
          <w:szCs w:val="24"/>
        </w:rPr>
        <w:lastRenderedPageBreak/>
        <w:t>とをいう。</w:t>
      </w:r>
    </w:p>
    <w:p w:rsidR="009B6C33" w:rsidRDefault="009B6C33" w:rsidP="00661816">
      <w:pPr>
        <w:ind w:left="480" w:hangingChars="200" w:hanging="480"/>
        <w:rPr>
          <w:sz w:val="24"/>
          <w:szCs w:val="24"/>
        </w:rPr>
      </w:pPr>
      <w:r>
        <w:rPr>
          <w:rFonts w:hint="eastAsia"/>
          <w:sz w:val="24"/>
          <w:szCs w:val="24"/>
        </w:rPr>
        <w:t xml:space="preserve">　７．「公共機関等」とは、国、地方公共団体及び「公共機関の運営に関する法律」による公共機関をいう。</w:t>
      </w:r>
    </w:p>
    <w:p w:rsidR="00CA2538" w:rsidRPr="003D0F24" w:rsidRDefault="00CA2538" w:rsidP="00CA2538">
      <w:pPr>
        <w:rPr>
          <w:sz w:val="24"/>
          <w:szCs w:val="24"/>
        </w:rPr>
      </w:pPr>
    </w:p>
    <w:p w:rsidR="009B6C33" w:rsidRDefault="009B6C33" w:rsidP="00661816">
      <w:pPr>
        <w:ind w:left="480" w:hangingChars="200" w:hanging="480"/>
        <w:rPr>
          <w:sz w:val="24"/>
          <w:szCs w:val="24"/>
        </w:rPr>
      </w:pPr>
      <w:r>
        <w:rPr>
          <w:rFonts w:hint="eastAsia"/>
          <w:sz w:val="24"/>
          <w:szCs w:val="24"/>
        </w:rPr>
        <w:t>第</w:t>
      </w:r>
      <w:r>
        <w:rPr>
          <w:rFonts w:hint="eastAsia"/>
          <w:sz w:val="24"/>
          <w:szCs w:val="24"/>
        </w:rPr>
        <w:t>4</w:t>
      </w:r>
      <w:r>
        <w:rPr>
          <w:rFonts w:hint="eastAsia"/>
          <w:sz w:val="24"/>
          <w:szCs w:val="24"/>
        </w:rPr>
        <w:t>条（国と地方公共団体の責務）</w:t>
      </w:r>
    </w:p>
    <w:p w:rsidR="00C02E97" w:rsidRDefault="00C02E97" w:rsidP="00C02E97">
      <w:pPr>
        <w:ind w:leftChars="100" w:left="450" w:hangingChars="100" w:hanging="240"/>
        <w:rPr>
          <w:sz w:val="24"/>
          <w:szCs w:val="24"/>
        </w:rPr>
      </w:pPr>
      <w:r>
        <w:rPr>
          <w:rFonts w:hint="eastAsia"/>
          <w:sz w:val="24"/>
          <w:szCs w:val="24"/>
        </w:rPr>
        <w:t>①国と地方公共団体は、韓国手語を教育、普及、弘報する等、ろう者等の韓国手語の使用環境を改善するための政策を立案・施行しなければならない。</w:t>
      </w:r>
    </w:p>
    <w:p w:rsidR="00C02E97" w:rsidRDefault="00015936" w:rsidP="00C02E97">
      <w:pPr>
        <w:ind w:leftChars="100" w:left="450" w:hangingChars="100" w:hanging="240"/>
        <w:rPr>
          <w:sz w:val="24"/>
          <w:szCs w:val="24"/>
        </w:rPr>
      </w:pPr>
      <w:r>
        <w:rPr>
          <w:rFonts w:hint="eastAsia"/>
          <w:sz w:val="24"/>
          <w:szCs w:val="24"/>
        </w:rPr>
        <w:t>②国と地方公共団体は、ろう者のろう</w:t>
      </w:r>
      <w:r w:rsidR="00C02E97">
        <w:rPr>
          <w:rFonts w:hint="eastAsia"/>
          <w:sz w:val="24"/>
          <w:szCs w:val="24"/>
        </w:rPr>
        <w:t>アイデンティティの確立とろう文化の育成に必要な政策を立案・施行しなければならない。</w:t>
      </w:r>
    </w:p>
    <w:p w:rsidR="00C02E97" w:rsidRDefault="00C02E97" w:rsidP="00C02E97">
      <w:pPr>
        <w:ind w:leftChars="100" w:left="450" w:hangingChars="100" w:hanging="240"/>
        <w:rPr>
          <w:sz w:val="24"/>
          <w:szCs w:val="24"/>
        </w:rPr>
      </w:pPr>
      <w:r>
        <w:rPr>
          <w:rFonts w:hint="eastAsia"/>
          <w:sz w:val="24"/>
          <w:szCs w:val="24"/>
        </w:rPr>
        <w:t>③国と地方公共団体は、この法律の解釈・適用において、「障害者権利条約」の内容と趣旨に符合させなければならない。</w:t>
      </w:r>
    </w:p>
    <w:p w:rsidR="00C02E97" w:rsidRDefault="00C02E97" w:rsidP="00C02E97">
      <w:pPr>
        <w:rPr>
          <w:sz w:val="24"/>
          <w:szCs w:val="24"/>
        </w:rPr>
      </w:pPr>
    </w:p>
    <w:p w:rsidR="00C02E97" w:rsidRDefault="00C02E97" w:rsidP="00C02E97">
      <w:pPr>
        <w:rPr>
          <w:sz w:val="24"/>
          <w:szCs w:val="24"/>
        </w:rPr>
      </w:pPr>
      <w:r>
        <w:rPr>
          <w:rFonts w:hint="eastAsia"/>
          <w:sz w:val="24"/>
          <w:szCs w:val="24"/>
        </w:rPr>
        <w:t>第</w:t>
      </w:r>
      <w:r>
        <w:rPr>
          <w:rFonts w:hint="eastAsia"/>
          <w:sz w:val="24"/>
          <w:szCs w:val="24"/>
        </w:rPr>
        <w:t>5</w:t>
      </w:r>
      <w:r>
        <w:rPr>
          <w:rFonts w:hint="eastAsia"/>
          <w:sz w:val="24"/>
          <w:szCs w:val="24"/>
        </w:rPr>
        <w:t>条（他の法律との関係</w:t>
      </w:r>
      <w:r w:rsidR="00F60082">
        <w:rPr>
          <w:rFonts w:hint="eastAsia"/>
          <w:sz w:val="24"/>
          <w:szCs w:val="24"/>
        </w:rPr>
        <w:t>）</w:t>
      </w:r>
    </w:p>
    <w:p w:rsidR="00C02E97" w:rsidRPr="00C02E97" w:rsidRDefault="00C02E97" w:rsidP="00E93D04">
      <w:pPr>
        <w:ind w:left="240" w:hangingChars="100" w:hanging="240"/>
        <w:rPr>
          <w:sz w:val="24"/>
          <w:szCs w:val="24"/>
        </w:rPr>
      </w:pPr>
      <w:r>
        <w:rPr>
          <w:rFonts w:hint="eastAsia"/>
          <w:sz w:val="24"/>
          <w:szCs w:val="24"/>
        </w:rPr>
        <w:t xml:space="preserve">　韓国手語に関し</w:t>
      </w:r>
      <w:r w:rsidR="00E93D04">
        <w:rPr>
          <w:rFonts w:hint="eastAsia"/>
          <w:sz w:val="24"/>
          <w:szCs w:val="24"/>
        </w:rPr>
        <w:t>て</w:t>
      </w:r>
      <w:r>
        <w:rPr>
          <w:rFonts w:hint="eastAsia"/>
          <w:sz w:val="24"/>
          <w:szCs w:val="24"/>
        </w:rPr>
        <w:t>他の法律に特別な規定がある場合を除き、</w:t>
      </w:r>
      <w:r w:rsidR="00E93D04">
        <w:rPr>
          <w:rFonts w:hint="eastAsia"/>
          <w:sz w:val="24"/>
          <w:szCs w:val="24"/>
        </w:rPr>
        <w:t>この法律の定めるところに従う。</w:t>
      </w:r>
    </w:p>
    <w:p w:rsidR="003D0F24" w:rsidRPr="00CA2538" w:rsidRDefault="003D0F24" w:rsidP="003D0F24">
      <w:pPr>
        <w:ind w:left="640" w:hangingChars="200" w:hanging="640"/>
        <w:jc w:val="center"/>
        <w:rPr>
          <w:sz w:val="32"/>
          <w:szCs w:val="32"/>
        </w:rPr>
      </w:pPr>
      <w:r w:rsidRPr="00CA2538">
        <w:rPr>
          <w:rFonts w:hint="eastAsia"/>
          <w:sz w:val="32"/>
          <w:szCs w:val="32"/>
        </w:rPr>
        <w:t>第</w:t>
      </w:r>
      <w:r w:rsidRPr="00CA2538">
        <w:rPr>
          <w:rFonts w:hint="eastAsia"/>
          <w:sz w:val="32"/>
          <w:szCs w:val="32"/>
        </w:rPr>
        <w:t>2</w:t>
      </w:r>
      <w:r w:rsidRPr="00CA2538">
        <w:rPr>
          <w:rFonts w:hint="eastAsia"/>
          <w:sz w:val="32"/>
          <w:szCs w:val="32"/>
        </w:rPr>
        <w:t>章　基本計画の立案等</w:t>
      </w:r>
    </w:p>
    <w:p w:rsidR="003D0F24" w:rsidRDefault="003D0F24" w:rsidP="00C454AB">
      <w:pPr>
        <w:ind w:left="480" w:hangingChars="200" w:hanging="480"/>
        <w:rPr>
          <w:sz w:val="24"/>
          <w:szCs w:val="24"/>
        </w:rPr>
      </w:pPr>
    </w:p>
    <w:p w:rsidR="003D0F24" w:rsidRDefault="003D0F24" w:rsidP="00C454AB">
      <w:pPr>
        <w:ind w:left="480" w:hangingChars="200" w:hanging="480"/>
        <w:rPr>
          <w:sz w:val="24"/>
          <w:szCs w:val="24"/>
        </w:rPr>
      </w:pPr>
      <w:r>
        <w:rPr>
          <w:rFonts w:hint="eastAsia"/>
          <w:sz w:val="24"/>
          <w:szCs w:val="24"/>
        </w:rPr>
        <w:t>第</w:t>
      </w:r>
      <w:r>
        <w:rPr>
          <w:rFonts w:hint="eastAsia"/>
          <w:sz w:val="24"/>
          <w:szCs w:val="24"/>
        </w:rPr>
        <w:t>6</w:t>
      </w:r>
      <w:r>
        <w:rPr>
          <w:rFonts w:hint="eastAsia"/>
          <w:sz w:val="24"/>
          <w:szCs w:val="24"/>
        </w:rPr>
        <w:t>条（基本計画の立案）</w:t>
      </w:r>
    </w:p>
    <w:p w:rsidR="00C454AB" w:rsidRDefault="009B6C33" w:rsidP="003D0F24">
      <w:pPr>
        <w:ind w:leftChars="100" w:left="450" w:hangingChars="100" w:hanging="240"/>
        <w:rPr>
          <w:sz w:val="24"/>
          <w:szCs w:val="24"/>
        </w:rPr>
      </w:pPr>
      <w:r>
        <w:rPr>
          <w:rFonts w:hint="eastAsia"/>
          <w:sz w:val="24"/>
          <w:szCs w:val="24"/>
        </w:rPr>
        <w:t>①</w:t>
      </w:r>
      <w:r w:rsidR="00C454AB">
        <w:rPr>
          <w:rFonts w:hint="eastAsia"/>
          <w:sz w:val="24"/>
          <w:szCs w:val="24"/>
        </w:rPr>
        <w:t>文化体育観光省長官</w:t>
      </w:r>
      <w:r w:rsidR="00C454AB">
        <w:rPr>
          <w:rStyle w:val="a8"/>
          <w:sz w:val="24"/>
          <w:szCs w:val="24"/>
        </w:rPr>
        <w:footnoteReference w:id="2"/>
      </w:r>
      <w:r w:rsidR="00C454AB">
        <w:rPr>
          <w:rFonts w:hint="eastAsia"/>
          <w:sz w:val="24"/>
          <w:szCs w:val="24"/>
        </w:rPr>
        <w:t>は、韓国手語の発展及び保全のために、韓国手語発展基本計画（以下「基本計画」という）を韓国手語関連の専門家の審議を経て、</w:t>
      </w:r>
      <w:r w:rsidR="00C454AB">
        <w:rPr>
          <w:rFonts w:hint="eastAsia"/>
          <w:sz w:val="24"/>
          <w:szCs w:val="24"/>
        </w:rPr>
        <w:t>5</w:t>
      </w:r>
      <w:r w:rsidR="00C454AB">
        <w:rPr>
          <w:rFonts w:hint="eastAsia"/>
          <w:sz w:val="24"/>
          <w:szCs w:val="24"/>
        </w:rPr>
        <w:t>年ごとに立案・施行しなければならない。</w:t>
      </w:r>
    </w:p>
    <w:p w:rsidR="00C454AB" w:rsidRDefault="00C454AB" w:rsidP="00C454AB">
      <w:pPr>
        <w:ind w:left="480" w:hangingChars="200" w:hanging="480"/>
        <w:rPr>
          <w:sz w:val="24"/>
          <w:szCs w:val="24"/>
        </w:rPr>
      </w:pPr>
      <w:r>
        <w:rPr>
          <w:rFonts w:hint="eastAsia"/>
          <w:sz w:val="24"/>
          <w:szCs w:val="24"/>
        </w:rPr>
        <w:t xml:space="preserve">　②基本計画には次の各号の事項が含まれなければならない。</w:t>
      </w:r>
    </w:p>
    <w:p w:rsidR="00C454AB" w:rsidRDefault="00C454AB" w:rsidP="00C454AB">
      <w:pPr>
        <w:ind w:left="480" w:hangingChars="200" w:hanging="480"/>
        <w:rPr>
          <w:sz w:val="24"/>
          <w:szCs w:val="24"/>
        </w:rPr>
      </w:pPr>
      <w:r>
        <w:rPr>
          <w:rFonts w:hint="eastAsia"/>
          <w:sz w:val="24"/>
          <w:szCs w:val="24"/>
        </w:rPr>
        <w:t xml:space="preserve">　　１．韓国手語政策の基本方向と推進目標に関する事項</w:t>
      </w:r>
    </w:p>
    <w:p w:rsidR="00C454AB" w:rsidRDefault="00C454AB" w:rsidP="00C454AB">
      <w:pPr>
        <w:ind w:left="480" w:hangingChars="200" w:hanging="480"/>
        <w:rPr>
          <w:sz w:val="24"/>
          <w:szCs w:val="24"/>
        </w:rPr>
      </w:pPr>
      <w:r>
        <w:rPr>
          <w:rFonts w:hint="eastAsia"/>
          <w:sz w:val="24"/>
          <w:szCs w:val="24"/>
        </w:rPr>
        <w:t xml:space="preserve">　　２．すべての生活領域におけるろう者の韓国手語の使用環境の改善に関する事項</w:t>
      </w:r>
    </w:p>
    <w:p w:rsidR="00C454AB" w:rsidRDefault="00C454AB" w:rsidP="00C454AB">
      <w:pPr>
        <w:ind w:left="480" w:hangingChars="200" w:hanging="480"/>
        <w:rPr>
          <w:sz w:val="24"/>
          <w:szCs w:val="24"/>
        </w:rPr>
      </w:pPr>
      <w:r>
        <w:rPr>
          <w:rFonts w:hint="eastAsia"/>
          <w:sz w:val="24"/>
          <w:szCs w:val="24"/>
        </w:rPr>
        <w:t xml:space="preserve">　　３．韓国手語の研究及び専門用語の標準化に関する事項</w:t>
      </w:r>
    </w:p>
    <w:p w:rsidR="00C454AB" w:rsidRDefault="00C454AB" w:rsidP="00C454AB">
      <w:pPr>
        <w:ind w:left="480" w:hangingChars="200" w:hanging="480"/>
        <w:rPr>
          <w:sz w:val="24"/>
          <w:szCs w:val="24"/>
        </w:rPr>
      </w:pPr>
      <w:r>
        <w:rPr>
          <w:rFonts w:hint="eastAsia"/>
          <w:sz w:val="24"/>
          <w:szCs w:val="24"/>
        </w:rPr>
        <w:t xml:space="preserve">　　４．韓国手語の教育の関する事項</w:t>
      </w:r>
    </w:p>
    <w:p w:rsidR="00C454AB" w:rsidRDefault="00C454AB" w:rsidP="00C454AB">
      <w:pPr>
        <w:ind w:left="480" w:hangingChars="200" w:hanging="480"/>
        <w:rPr>
          <w:sz w:val="24"/>
          <w:szCs w:val="24"/>
        </w:rPr>
      </w:pPr>
      <w:r>
        <w:rPr>
          <w:rFonts w:hint="eastAsia"/>
          <w:sz w:val="24"/>
          <w:szCs w:val="24"/>
        </w:rPr>
        <w:t xml:space="preserve">　　５．韓国手語の普及に関する事項</w:t>
      </w:r>
    </w:p>
    <w:p w:rsidR="00273E22" w:rsidRDefault="00273E22" w:rsidP="00C454AB">
      <w:pPr>
        <w:ind w:left="480" w:hangingChars="200" w:hanging="480"/>
        <w:rPr>
          <w:sz w:val="24"/>
          <w:szCs w:val="24"/>
        </w:rPr>
      </w:pPr>
      <w:r>
        <w:rPr>
          <w:rFonts w:hint="eastAsia"/>
          <w:sz w:val="24"/>
          <w:szCs w:val="24"/>
        </w:rPr>
        <w:t xml:space="preserve">　　６．韓国手語の通訳に関する事項</w:t>
      </w:r>
    </w:p>
    <w:p w:rsidR="00273E22" w:rsidRDefault="00273E22" w:rsidP="00C454AB">
      <w:pPr>
        <w:ind w:left="480" w:hangingChars="200" w:hanging="480"/>
        <w:rPr>
          <w:sz w:val="24"/>
          <w:szCs w:val="24"/>
        </w:rPr>
      </w:pPr>
      <w:r>
        <w:rPr>
          <w:rFonts w:hint="eastAsia"/>
          <w:sz w:val="24"/>
          <w:szCs w:val="24"/>
        </w:rPr>
        <w:t xml:space="preserve">　　７．韓国手語に関する専門人員の要請に関する事項</w:t>
      </w:r>
    </w:p>
    <w:p w:rsidR="00273E22" w:rsidRDefault="00273E22" w:rsidP="00C454AB">
      <w:pPr>
        <w:ind w:left="480" w:hangingChars="200" w:hanging="480"/>
        <w:rPr>
          <w:sz w:val="24"/>
          <w:szCs w:val="24"/>
        </w:rPr>
      </w:pPr>
      <w:r>
        <w:rPr>
          <w:rFonts w:hint="eastAsia"/>
          <w:sz w:val="24"/>
          <w:szCs w:val="24"/>
        </w:rPr>
        <w:t xml:space="preserve">　　８．ろう者のろうアイデンティティの確立とろう文化の育成に関する事項</w:t>
      </w:r>
    </w:p>
    <w:p w:rsidR="00273E22" w:rsidRDefault="00273E22" w:rsidP="00C454AB">
      <w:pPr>
        <w:ind w:left="480" w:hangingChars="200" w:hanging="480"/>
        <w:rPr>
          <w:sz w:val="24"/>
          <w:szCs w:val="24"/>
        </w:rPr>
      </w:pPr>
      <w:r>
        <w:rPr>
          <w:rFonts w:hint="eastAsia"/>
          <w:sz w:val="24"/>
          <w:szCs w:val="24"/>
        </w:rPr>
        <w:t xml:space="preserve">　　９．韓国手語の情報化に関する事項</w:t>
      </w:r>
    </w:p>
    <w:p w:rsidR="00273E22" w:rsidRDefault="00273E22" w:rsidP="00C454AB">
      <w:pPr>
        <w:ind w:left="480" w:hangingChars="200" w:hanging="480"/>
        <w:rPr>
          <w:sz w:val="24"/>
          <w:szCs w:val="24"/>
        </w:rPr>
      </w:pPr>
      <w:r>
        <w:rPr>
          <w:rFonts w:hint="eastAsia"/>
          <w:sz w:val="24"/>
          <w:szCs w:val="24"/>
        </w:rPr>
        <w:t xml:space="preserve">　　</w:t>
      </w:r>
      <w:r>
        <w:rPr>
          <w:rFonts w:hint="eastAsia"/>
          <w:sz w:val="24"/>
          <w:szCs w:val="24"/>
        </w:rPr>
        <w:t>10</w:t>
      </w:r>
      <w:r>
        <w:rPr>
          <w:rFonts w:hint="eastAsia"/>
          <w:sz w:val="24"/>
          <w:szCs w:val="24"/>
        </w:rPr>
        <w:t>．南北韓</w:t>
      </w:r>
      <w:r>
        <w:rPr>
          <w:rStyle w:val="a8"/>
          <w:sz w:val="24"/>
          <w:szCs w:val="24"/>
        </w:rPr>
        <w:footnoteReference w:id="3"/>
      </w:r>
      <w:r w:rsidR="002352D1">
        <w:rPr>
          <w:rFonts w:hint="eastAsia"/>
          <w:sz w:val="24"/>
          <w:szCs w:val="24"/>
        </w:rPr>
        <w:t>の韓国手語</w:t>
      </w:r>
      <w:r>
        <w:rPr>
          <w:rFonts w:hint="eastAsia"/>
          <w:sz w:val="24"/>
          <w:szCs w:val="24"/>
        </w:rPr>
        <w:t>の交流及び研究に関する事項</w:t>
      </w:r>
    </w:p>
    <w:p w:rsidR="008C7FA4" w:rsidRDefault="008C7FA4" w:rsidP="00C454AB">
      <w:pPr>
        <w:ind w:left="480" w:hangingChars="200" w:hanging="480"/>
        <w:rPr>
          <w:sz w:val="24"/>
          <w:szCs w:val="24"/>
        </w:rPr>
      </w:pPr>
      <w:r>
        <w:rPr>
          <w:rFonts w:hint="eastAsia"/>
          <w:sz w:val="24"/>
          <w:szCs w:val="24"/>
        </w:rPr>
        <w:t xml:space="preserve">　　</w:t>
      </w:r>
      <w:r>
        <w:rPr>
          <w:rFonts w:hint="eastAsia"/>
          <w:sz w:val="24"/>
          <w:szCs w:val="24"/>
        </w:rPr>
        <w:t>11</w:t>
      </w:r>
      <w:r>
        <w:rPr>
          <w:rFonts w:hint="eastAsia"/>
          <w:sz w:val="24"/>
          <w:szCs w:val="24"/>
        </w:rPr>
        <w:t>．韓国手語の発展のための民間部門の活動の促進に関する事項</w:t>
      </w:r>
    </w:p>
    <w:p w:rsidR="008C7FA4" w:rsidRDefault="008C7FA4" w:rsidP="00C454AB">
      <w:pPr>
        <w:ind w:left="480" w:hangingChars="200" w:hanging="480"/>
        <w:rPr>
          <w:sz w:val="24"/>
          <w:szCs w:val="24"/>
        </w:rPr>
      </w:pPr>
      <w:r>
        <w:rPr>
          <w:rFonts w:hint="eastAsia"/>
          <w:sz w:val="24"/>
          <w:szCs w:val="24"/>
        </w:rPr>
        <w:t xml:space="preserve">　　</w:t>
      </w:r>
      <w:r>
        <w:rPr>
          <w:rFonts w:hint="eastAsia"/>
          <w:sz w:val="24"/>
          <w:szCs w:val="24"/>
        </w:rPr>
        <w:t>12</w:t>
      </w:r>
      <w:r>
        <w:rPr>
          <w:rFonts w:hint="eastAsia"/>
          <w:sz w:val="24"/>
          <w:szCs w:val="24"/>
        </w:rPr>
        <w:t>．</w:t>
      </w:r>
      <w:r w:rsidR="00035739">
        <w:rPr>
          <w:rFonts w:hint="eastAsia"/>
          <w:sz w:val="24"/>
          <w:szCs w:val="24"/>
        </w:rPr>
        <w:t>韓国手語関連の法令の制定・改正に関する事項</w:t>
      </w:r>
    </w:p>
    <w:p w:rsidR="00035739" w:rsidRDefault="00035739" w:rsidP="00C454AB">
      <w:pPr>
        <w:ind w:left="480" w:hangingChars="200" w:hanging="480"/>
        <w:rPr>
          <w:sz w:val="24"/>
          <w:szCs w:val="24"/>
        </w:rPr>
      </w:pPr>
      <w:r>
        <w:rPr>
          <w:rFonts w:hint="eastAsia"/>
          <w:sz w:val="24"/>
          <w:szCs w:val="24"/>
        </w:rPr>
        <w:lastRenderedPageBreak/>
        <w:t xml:space="preserve">　　</w:t>
      </w:r>
      <w:r>
        <w:rPr>
          <w:rFonts w:hint="eastAsia"/>
          <w:sz w:val="24"/>
          <w:szCs w:val="24"/>
        </w:rPr>
        <w:t>13</w:t>
      </w:r>
      <w:r>
        <w:rPr>
          <w:rFonts w:hint="eastAsia"/>
          <w:sz w:val="24"/>
          <w:szCs w:val="24"/>
        </w:rPr>
        <w:t>．その他、韓国手語の発展に必要な事項</w:t>
      </w:r>
    </w:p>
    <w:p w:rsidR="00035739" w:rsidRDefault="00035739" w:rsidP="00C454AB">
      <w:pPr>
        <w:ind w:left="480" w:hangingChars="200" w:hanging="480"/>
        <w:rPr>
          <w:sz w:val="24"/>
          <w:szCs w:val="24"/>
        </w:rPr>
      </w:pPr>
      <w:r>
        <w:rPr>
          <w:rFonts w:hint="eastAsia"/>
          <w:sz w:val="24"/>
          <w:szCs w:val="24"/>
        </w:rPr>
        <w:t xml:space="preserve">　③文化体育観光省長官は、基本計画を立案する時には事前に関係中央行政機関の長と協議しなければならない。</w:t>
      </w:r>
    </w:p>
    <w:p w:rsidR="00035739" w:rsidRDefault="00035739" w:rsidP="00C454AB">
      <w:pPr>
        <w:ind w:left="480" w:hangingChars="200" w:hanging="480"/>
        <w:rPr>
          <w:sz w:val="24"/>
          <w:szCs w:val="24"/>
        </w:rPr>
      </w:pPr>
      <w:r>
        <w:rPr>
          <w:rFonts w:hint="eastAsia"/>
          <w:sz w:val="24"/>
          <w:szCs w:val="24"/>
        </w:rPr>
        <w:t xml:space="preserve">　④文化体育観光省長官は、確定した基本計画を関係中央行政機関の長と特別市長、広域市長、特別自治市長、道知事（以下「市・道知事」という）に知らせなければならない。</w:t>
      </w:r>
    </w:p>
    <w:p w:rsidR="00035739" w:rsidRDefault="00035739" w:rsidP="00C454AB">
      <w:pPr>
        <w:ind w:left="480" w:hangingChars="200" w:hanging="480"/>
        <w:rPr>
          <w:sz w:val="24"/>
          <w:szCs w:val="24"/>
        </w:rPr>
      </w:pPr>
      <w:r>
        <w:rPr>
          <w:rFonts w:hint="eastAsia"/>
          <w:sz w:val="24"/>
          <w:szCs w:val="24"/>
        </w:rPr>
        <w:t xml:space="preserve">　</w:t>
      </w:r>
      <w:r w:rsidR="00675CB9">
        <w:rPr>
          <w:rFonts w:hint="eastAsia"/>
          <w:sz w:val="24"/>
          <w:szCs w:val="24"/>
        </w:rPr>
        <w:t>⑤</w:t>
      </w:r>
      <w:r w:rsidR="007F214B">
        <w:rPr>
          <w:rFonts w:hint="eastAsia"/>
          <w:sz w:val="24"/>
          <w:szCs w:val="24"/>
        </w:rPr>
        <w:t>文化体育観光省長官は、基本計画の立案のために必要であると認められる場合、公共機関等に対し基本計画の立案のために必要な資料の提出を求めることが可能であり、資料の提出を求められた者は正当な事由がない限り、これに従わなければならない。</w:t>
      </w:r>
    </w:p>
    <w:p w:rsidR="007F214B" w:rsidRDefault="007F214B" w:rsidP="00C454AB">
      <w:pPr>
        <w:ind w:left="480" w:hangingChars="200" w:hanging="480"/>
        <w:rPr>
          <w:sz w:val="24"/>
          <w:szCs w:val="24"/>
        </w:rPr>
      </w:pPr>
      <w:r>
        <w:rPr>
          <w:rFonts w:hint="eastAsia"/>
          <w:sz w:val="24"/>
          <w:szCs w:val="24"/>
        </w:rPr>
        <w:t xml:space="preserve">　⑥その他に基本計画の立案等に必要な事項は大統領令で定める。</w:t>
      </w:r>
    </w:p>
    <w:p w:rsidR="007F214B" w:rsidRDefault="007F214B" w:rsidP="00C454AB">
      <w:pPr>
        <w:ind w:left="480" w:hangingChars="200" w:hanging="480"/>
        <w:rPr>
          <w:sz w:val="24"/>
          <w:szCs w:val="24"/>
        </w:rPr>
      </w:pPr>
    </w:p>
    <w:p w:rsidR="007F214B" w:rsidRDefault="007F214B" w:rsidP="00C454AB">
      <w:pPr>
        <w:ind w:left="480" w:hangingChars="200" w:hanging="480"/>
        <w:rPr>
          <w:sz w:val="24"/>
          <w:szCs w:val="24"/>
        </w:rPr>
      </w:pPr>
      <w:r>
        <w:rPr>
          <w:rFonts w:hint="eastAsia"/>
          <w:sz w:val="24"/>
          <w:szCs w:val="24"/>
        </w:rPr>
        <w:t>第</w:t>
      </w:r>
      <w:r>
        <w:rPr>
          <w:rFonts w:hint="eastAsia"/>
          <w:sz w:val="24"/>
          <w:szCs w:val="24"/>
        </w:rPr>
        <w:t>7</w:t>
      </w:r>
      <w:r>
        <w:rPr>
          <w:rFonts w:hint="eastAsia"/>
          <w:sz w:val="24"/>
          <w:szCs w:val="24"/>
        </w:rPr>
        <w:t>条（年度別施行計画の立案・施行等）</w:t>
      </w:r>
    </w:p>
    <w:p w:rsidR="007F214B" w:rsidRDefault="007F214B" w:rsidP="002352D1">
      <w:pPr>
        <w:ind w:left="480" w:hangingChars="200" w:hanging="480"/>
        <w:rPr>
          <w:sz w:val="24"/>
          <w:szCs w:val="24"/>
        </w:rPr>
      </w:pPr>
      <w:r>
        <w:rPr>
          <w:rFonts w:hint="eastAsia"/>
          <w:sz w:val="24"/>
          <w:szCs w:val="24"/>
        </w:rPr>
        <w:t xml:space="preserve">　①</w:t>
      </w:r>
      <w:r w:rsidR="00AF5B1E">
        <w:rPr>
          <w:rFonts w:hint="eastAsia"/>
          <w:sz w:val="24"/>
          <w:szCs w:val="24"/>
        </w:rPr>
        <w:t>文化体育観光省長官、関</w:t>
      </w:r>
      <w:r w:rsidR="002352D1">
        <w:rPr>
          <w:rFonts w:hint="eastAsia"/>
          <w:sz w:val="24"/>
          <w:szCs w:val="24"/>
        </w:rPr>
        <w:t>係中庸行政機関の長及び市・道知事は、基本計画に伴い、毎年韓国手語</w:t>
      </w:r>
      <w:r w:rsidR="00AF5B1E">
        <w:rPr>
          <w:rFonts w:hint="eastAsia"/>
          <w:sz w:val="24"/>
          <w:szCs w:val="24"/>
        </w:rPr>
        <w:t>発展施行計画（以下「施行計画」という）を立案・施行しなければならない。</w:t>
      </w:r>
    </w:p>
    <w:p w:rsidR="00AF5B1E" w:rsidRDefault="00AF5B1E" w:rsidP="00C454AB">
      <w:pPr>
        <w:ind w:left="480" w:hangingChars="200" w:hanging="480"/>
        <w:rPr>
          <w:sz w:val="24"/>
          <w:szCs w:val="24"/>
        </w:rPr>
      </w:pPr>
      <w:r>
        <w:rPr>
          <w:rFonts w:hint="eastAsia"/>
          <w:sz w:val="24"/>
          <w:szCs w:val="24"/>
        </w:rPr>
        <w:t xml:space="preserve">　②</w:t>
      </w:r>
      <w:r w:rsidR="00AE24BC">
        <w:rPr>
          <w:rFonts w:hint="eastAsia"/>
          <w:sz w:val="24"/>
          <w:szCs w:val="24"/>
        </w:rPr>
        <w:t>関係中央行政機関の長と市・道知事は次年度の施行計画及び前年度の施行計画により推進実績を大統領令に定めるところに従って文化体育観光省長官に提出し、文化体育観光省長官は、毎年施行計画による推進実績を評価しなければならない。</w:t>
      </w:r>
    </w:p>
    <w:p w:rsidR="00AE24BC" w:rsidRDefault="00AE24BC" w:rsidP="00C454AB">
      <w:pPr>
        <w:ind w:left="480" w:hangingChars="200" w:hanging="480"/>
        <w:rPr>
          <w:sz w:val="24"/>
          <w:szCs w:val="24"/>
        </w:rPr>
      </w:pPr>
      <w:r>
        <w:rPr>
          <w:rFonts w:hint="eastAsia"/>
          <w:sz w:val="24"/>
          <w:szCs w:val="24"/>
        </w:rPr>
        <w:t xml:space="preserve">　③施行計画の立案・施行と推進実績の評価等に必要な事項は大統領令で定める。</w:t>
      </w:r>
    </w:p>
    <w:p w:rsidR="00AE24BC" w:rsidRDefault="00AE24BC" w:rsidP="00C454AB">
      <w:pPr>
        <w:ind w:left="480" w:hangingChars="200" w:hanging="480"/>
        <w:rPr>
          <w:sz w:val="24"/>
          <w:szCs w:val="24"/>
        </w:rPr>
      </w:pPr>
    </w:p>
    <w:p w:rsidR="00AE24BC" w:rsidRDefault="00AE24BC" w:rsidP="00AE24BC">
      <w:pPr>
        <w:ind w:left="480" w:hangingChars="200" w:hanging="480"/>
        <w:rPr>
          <w:sz w:val="24"/>
          <w:szCs w:val="24"/>
        </w:rPr>
      </w:pPr>
      <w:r>
        <w:rPr>
          <w:rFonts w:hint="eastAsia"/>
          <w:sz w:val="24"/>
          <w:szCs w:val="24"/>
        </w:rPr>
        <w:t>第</w:t>
      </w:r>
      <w:r>
        <w:rPr>
          <w:rFonts w:hint="eastAsia"/>
          <w:sz w:val="24"/>
          <w:szCs w:val="24"/>
        </w:rPr>
        <w:t>8</w:t>
      </w:r>
      <w:r>
        <w:rPr>
          <w:rFonts w:hint="eastAsia"/>
          <w:sz w:val="24"/>
          <w:szCs w:val="24"/>
        </w:rPr>
        <w:t>条（報告）</w:t>
      </w:r>
    </w:p>
    <w:p w:rsidR="00AE24BC" w:rsidRDefault="00AE24BC" w:rsidP="00AE24BC">
      <w:pPr>
        <w:ind w:leftChars="100" w:left="210"/>
        <w:rPr>
          <w:sz w:val="24"/>
          <w:szCs w:val="24"/>
        </w:rPr>
      </w:pPr>
      <w:r>
        <w:rPr>
          <w:rFonts w:hint="eastAsia"/>
          <w:sz w:val="24"/>
          <w:szCs w:val="24"/>
        </w:rPr>
        <w:t>政府は基本計画、施行計画及び推進実績を確定後、遅滞なく国会に報告しなければならない。</w:t>
      </w:r>
    </w:p>
    <w:p w:rsidR="00AE24BC" w:rsidRDefault="00AE24BC" w:rsidP="00AE24BC">
      <w:pPr>
        <w:rPr>
          <w:sz w:val="24"/>
          <w:szCs w:val="24"/>
        </w:rPr>
      </w:pPr>
    </w:p>
    <w:p w:rsidR="00AE24BC" w:rsidRDefault="00AE24BC" w:rsidP="00AE24BC">
      <w:pPr>
        <w:rPr>
          <w:sz w:val="24"/>
          <w:szCs w:val="24"/>
        </w:rPr>
      </w:pPr>
      <w:r>
        <w:rPr>
          <w:rFonts w:hint="eastAsia"/>
          <w:sz w:val="24"/>
          <w:szCs w:val="24"/>
        </w:rPr>
        <w:t>第</w:t>
      </w:r>
      <w:r>
        <w:rPr>
          <w:rFonts w:hint="eastAsia"/>
          <w:sz w:val="24"/>
          <w:szCs w:val="24"/>
        </w:rPr>
        <w:t>9</w:t>
      </w:r>
      <w:r>
        <w:rPr>
          <w:rFonts w:hint="eastAsia"/>
          <w:sz w:val="24"/>
          <w:szCs w:val="24"/>
        </w:rPr>
        <w:t>条（実態調査）</w:t>
      </w:r>
    </w:p>
    <w:p w:rsidR="00AE24BC" w:rsidRDefault="00AE24BC" w:rsidP="00AE24BC">
      <w:pPr>
        <w:ind w:left="480" w:hangingChars="200" w:hanging="480"/>
        <w:rPr>
          <w:sz w:val="24"/>
          <w:szCs w:val="24"/>
        </w:rPr>
      </w:pPr>
      <w:r>
        <w:rPr>
          <w:rFonts w:hint="eastAsia"/>
          <w:sz w:val="24"/>
          <w:szCs w:val="24"/>
        </w:rPr>
        <w:t xml:space="preserve">　①文化体育観光省長官は、韓国手語政策の推進のために</w:t>
      </w:r>
      <w:r>
        <w:rPr>
          <w:rFonts w:hint="eastAsia"/>
          <w:sz w:val="24"/>
          <w:szCs w:val="24"/>
        </w:rPr>
        <w:t>3</w:t>
      </w:r>
      <w:r w:rsidR="002352D1">
        <w:rPr>
          <w:rFonts w:hint="eastAsia"/>
          <w:sz w:val="24"/>
          <w:szCs w:val="24"/>
        </w:rPr>
        <w:t>年ごとにろう者の韓国手語</w:t>
      </w:r>
      <w:r>
        <w:rPr>
          <w:rFonts w:hint="eastAsia"/>
          <w:sz w:val="24"/>
          <w:szCs w:val="24"/>
        </w:rPr>
        <w:t>の使用環境等に関する実態を調査することができる。</w:t>
      </w:r>
    </w:p>
    <w:p w:rsidR="00AE24BC" w:rsidRDefault="00AE24BC" w:rsidP="00CA2538">
      <w:pPr>
        <w:ind w:left="480" w:hangingChars="200" w:hanging="480"/>
        <w:rPr>
          <w:sz w:val="24"/>
          <w:szCs w:val="24"/>
        </w:rPr>
      </w:pPr>
      <w:r>
        <w:rPr>
          <w:rFonts w:hint="eastAsia"/>
          <w:sz w:val="24"/>
          <w:szCs w:val="24"/>
        </w:rPr>
        <w:t xml:space="preserve">　②</w:t>
      </w:r>
      <w:r w:rsidR="00CA2538">
        <w:rPr>
          <w:rFonts w:hint="eastAsia"/>
          <w:sz w:val="24"/>
          <w:szCs w:val="24"/>
        </w:rPr>
        <w:t>文化体育観光省長官は、第</w:t>
      </w:r>
      <w:r w:rsidR="00CA2538">
        <w:rPr>
          <w:rFonts w:hint="eastAsia"/>
          <w:sz w:val="24"/>
          <w:szCs w:val="24"/>
        </w:rPr>
        <w:t>1</w:t>
      </w:r>
      <w:r w:rsidR="00CA2538">
        <w:rPr>
          <w:rFonts w:hint="eastAsia"/>
          <w:sz w:val="24"/>
          <w:szCs w:val="24"/>
        </w:rPr>
        <w:t>項による実態調査のために必要な場合には公共機関等に資料の提出や意見陳述等を要求することができる。この場合、資料提出や意見陳述等を求められた者は特別な事由がない限り、これに従わなければならない。</w:t>
      </w:r>
    </w:p>
    <w:p w:rsidR="00CA2538" w:rsidRDefault="00CA2538" w:rsidP="00CA2538">
      <w:pPr>
        <w:ind w:left="480" w:hangingChars="200" w:hanging="480"/>
        <w:rPr>
          <w:sz w:val="24"/>
          <w:szCs w:val="24"/>
        </w:rPr>
      </w:pPr>
      <w:r>
        <w:rPr>
          <w:rFonts w:hint="eastAsia"/>
          <w:sz w:val="24"/>
          <w:szCs w:val="24"/>
        </w:rPr>
        <w:t xml:space="preserve">　③韓国手語の使用環境等に関する実態調査に必要な事項は大統領令で定める。</w:t>
      </w:r>
    </w:p>
    <w:p w:rsidR="00CA2538" w:rsidRDefault="00CA2538" w:rsidP="00CA2538">
      <w:pPr>
        <w:ind w:left="480" w:hangingChars="200" w:hanging="480"/>
        <w:rPr>
          <w:sz w:val="24"/>
          <w:szCs w:val="24"/>
        </w:rPr>
      </w:pPr>
    </w:p>
    <w:p w:rsidR="00CA2538" w:rsidRDefault="00CA2538" w:rsidP="00043DA7">
      <w:pPr>
        <w:ind w:left="640" w:hangingChars="200" w:hanging="640"/>
        <w:jc w:val="center"/>
        <w:rPr>
          <w:sz w:val="32"/>
          <w:szCs w:val="32"/>
        </w:rPr>
      </w:pPr>
      <w:r w:rsidRPr="003B749D">
        <w:rPr>
          <w:rFonts w:hint="eastAsia"/>
          <w:sz w:val="32"/>
          <w:szCs w:val="32"/>
        </w:rPr>
        <w:t>第</w:t>
      </w:r>
      <w:r w:rsidRPr="003B749D">
        <w:rPr>
          <w:rFonts w:hint="eastAsia"/>
          <w:sz w:val="32"/>
          <w:szCs w:val="32"/>
        </w:rPr>
        <w:t>3</w:t>
      </w:r>
      <w:r w:rsidR="00043DA7" w:rsidRPr="003B749D">
        <w:rPr>
          <w:rFonts w:hint="eastAsia"/>
          <w:sz w:val="32"/>
          <w:szCs w:val="32"/>
        </w:rPr>
        <w:t>章　韓国手語</w:t>
      </w:r>
      <w:r w:rsidRPr="003B749D">
        <w:rPr>
          <w:rFonts w:hint="eastAsia"/>
          <w:sz w:val="32"/>
          <w:szCs w:val="32"/>
        </w:rPr>
        <w:t>の発展及び普及</w:t>
      </w:r>
    </w:p>
    <w:p w:rsidR="00CA2538" w:rsidRDefault="00CA2538" w:rsidP="00CA2538">
      <w:pPr>
        <w:ind w:left="480" w:hangingChars="200" w:hanging="480"/>
        <w:rPr>
          <w:sz w:val="24"/>
          <w:szCs w:val="24"/>
        </w:rPr>
      </w:pPr>
    </w:p>
    <w:p w:rsidR="00CA2538" w:rsidRDefault="00CA2538" w:rsidP="00CA2538">
      <w:pPr>
        <w:ind w:left="480" w:hangingChars="200" w:hanging="480"/>
        <w:rPr>
          <w:sz w:val="24"/>
          <w:szCs w:val="24"/>
        </w:rPr>
      </w:pPr>
      <w:r>
        <w:rPr>
          <w:rFonts w:hint="eastAsia"/>
          <w:sz w:val="24"/>
          <w:szCs w:val="24"/>
        </w:rPr>
        <w:t>第</w:t>
      </w:r>
      <w:r>
        <w:rPr>
          <w:rFonts w:hint="eastAsia"/>
          <w:sz w:val="24"/>
          <w:szCs w:val="24"/>
        </w:rPr>
        <w:t>10</w:t>
      </w:r>
      <w:r>
        <w:rPr>
          <w:rFonts w:hint="eastAsia"/>
          <w:sz w:val="24"/>
          <w:szCs w:val="24"/>
        </w:rPr>
        <w:t>条（韓国手語の研究等）</w:t>
      </w:r>
    </w:p>
    <w:p w:rsidR="00CA2538" w:rsidRDefault="00CA2538" w:rsidP="00CA2538">
      <w:pPr>
        <w:ind w:left="480" w:hangingChars="200" w:hanging="480"/>
        <w:rPr>
          <w:sz w:val="24"/>
          <w:szCs w:val="24"/>
        </w:rPr>
      </w:pPr>
      <w:r>
        <w:rPr>
          <w:rFonts w:hint="eastAsia"/>
          <w:sz w:val="24"/>
          <w:szCs w:val="24"/>
        </w:rPr>
        <w:t xml:space="preserve">　①文化体育観光省長官は、韓国手語の保全及び発展のために韓国手語について持続的な研究を遂行しなければならない。</w:t>
      </w:r>
    </w:p>
    <w:p w:rsidR="00CA2538" w:rsidRDefault="004858C6" w:rsidP="00CA2538">
      <w:pPr>
        <w:ind w:left="480" w:hangingChars="200" w:hanging="480"/>
        <w:rPr>
          <w:sz w:val="24"/>
          <w:szCs w:val="24"/>
        </w:rPr>
      </w:pPr>
      <w:r>
        <w:rPr>
          <w:rFonts w:hint="eastAsia"/>
          <w:sz w:val="24"/>
          <w:szCs w:val="24"/>
        </w:rPr>
        <w:t xml:space="preserve">　②文化体育観光省長官は、ろう者等が各分野の専門用語を簡便</w:t>
      </w:r>
      <w:r w:rsidR="00CA2538">
        <w:rPr>
          <w:rFonts w:hint="eastAsia"/>
          <w:sz w:val="24"/>
          <w:szCs w:val="24"/>
        </w:rPr>
        <w:t>に使用することができるよう、専門用語を韓国手語に標準化する研究事業を実施することができる。</w:t>
      </w:r>
    </w:p>
    <w:p w:rsidR="00CA2538" w:rsidRDefault="00CA2538" w:rsidP="00CA2538">
      <w:pPr>
        <w:ind w:left="480" w:hangingChars="200" w:hanging="480"/>
        <w:rPr>
          <w:sz w:val="24"/>
          <w:szCs w:val="24"/>
        </w:rPr>
      </w:pPr>
      <w:r>
        <w:rPr>
          <w:rFonts w:hint="eastAsia"/>
          <w:sz w:val="24"/>
          <w:szCs w:val="24"/>
        </w:rPr>
        <w:lastRenderedPageBreak/>
        <w:t xml:space="preserve">　③文化体育観光省長官は、第</w:t>
      </w:r>
      <w:r>
        <w:rPr>
          <w:rFonts w:hint="eastAsia"/>
          <w:sz w:val="24"/>
          <w:szCs w:val="24"/>
        </w:rPr>
        <w:t>1</w:t>
      </w:r>
      <w:r w:rsidR="004D1BF5">
        <w:rPr>
          <w:rFonts w:hint="eastAsia"/>
          <w:sz w:val="24"/>
          <w:szCs w:val="24"/>
        </w:rPr>
        <w:t>項に</w:t>
      </w:r>
      <w:r w:rsidR="006A7413">
        <w:rPr>
          <w:rFonts w:hint="eastAsia"/>
          <w:sz w:val="24"/>
          <w:szCs w:val="24"/>
        </w:rPr>
        <w:t>基づく</w:t>
      </w:r>
      <w:r>
        <w:rPr>
          <w:rFonts w:hint="eastAsia"/>
          <w:sz w:val="24"/>
          <w:szCs w:val="24"/>
        </w:rPr>
        <w:t>研究を遂行するため、専門機関を指定し、あるいは研究所、大学又はその他必要であると認められる関係専門機関に研究を委託することができる。</w:t>
      </w:r>
    </w:p>
    <w:p w:rsidR="00FC21F5" w:rsidRPr="006A7413" w:rsidRDefault="00FC21F5" w:rsidP="00CA2538">
      <w:pPr>
        <w:ind w:left="480" w:hangingChars="200" w:hanging="480"/>
        <w:rPr>
          <w:sz w:val="24"/>
          <w:szCs w:val="24"/>
        </w:rPr>
      </w:pPr>
    </w:p>
    <w:p w:rsidR="00FC21F5" w:rsidRDefault="00FC21F5" w:rsidP="00CA2538">
      <w:pPr>
        <w:ind w:left="480" w:hangingChars="200" w:hanging="480"/>
        <w:rPr>
          <w:sz w:val="24"/>
          <w:szCs w:val="24"/>
        </w:rPr>
      </w:pPr>
      <w:r>
        <w:rPr>
          <w:rFonts w:hint="eastAsia"/>
          <w:sz w:val="24"/>
          <w:szCs w:val="24"/>
        </w:rPr>
        <w:t>第</w:t>
      </w:r>
      <w:r>
        <w:rPr>
          <w:rFonts w:hint="eastAsia"/>
          <w:sz w:val="24"/>
          <w:szCs w:val="24"/>
        </w:rPr>
        <w:t>11</w:t>
      </w:r>
      <w:r>
        <w:rPr>
          <w:rFonts w:hint="eastAsia"/>
          <w:sz w:val="24"/>
          <w:szCs w:val="24"/>
        </w:rPr>
        <w:t>条（韓国手語の教育等）</w:t>
      </w:r>
    </w:p>
    <w:p w:rsidR="00FC21F5" w:rsidRDefault="00FC21F5" w:rsidP="00CA2538">
      <w:pPr>
        <w:ind w:left="480" w:hangingChars="200" w:hanging="480"/>
        <w:rPr>
          <w:sz w:val="24"/>
          <w:szCs w:val="24"/>
        </w:rPr>
      </w:pPr>
      <w:r>
        <w:rPr>
          <w:rFonts w:hint="eastAsia"/>
          <w:sz w:val="24"/>
          <w:szCs w:val="24"/>
        </w:rPr>
        <w:t xml:space="preserve">　①国と地方公共団体は、ろう者等の韓国手語及び韓国語能力を伸長することができる教育環境を醸成しなければならない。</w:t>
      </w:r>
    </w:p>
    <w:p w:rsidR="00FC21F5" w:rsidRDefault="006A7413" w:rsidP="00CA2538">
      <w:pPr>
        <w:ind w:left="480" w:hangingChars="200" w:hanging="480"/>
        <w:rPr>
          <w:sz w:val="24"/>
          <w:szCs w:val="24"/>
        </w:rPr>
      </w:pPr>
      <w:r>
        <w:rPr>
          <w:rFonts w:hint="eastAsia"/>
          <w:sz w:val="24"/>
          <w:szCs w:val="24"/>
        </w:rPr>
        <w:t xml:space="preserve">　②国と地方公共団体は、ろう者等の教育において、障害</w:t>
      </w:r>
      <w:r w:rsidR="00FC21F5">
        <w:rPr>
          <w:rFonts w:hint="eastAsia"/>
          <w:sz w:val="24"/>
          <w:szCs w:val="24"/>
        </w:rPr>
        <w:t>発生の初期から韓国手語を習得することができるよう必要な政策を用意しなければならない。</w:t>
      </w:r>
    </w:p>
    <w:p w:rsidR="00FC21F5" w:rsidRDefault="002352D1" w:rsidP="00CA2538">
      <w:pPr>
        <w:ind w:left="480" w:hangingChars="200" w:hanging="480"/>
        <w:rPr>
          <w:sz w:val="24"/>
          <w:szCs w:val="24"/>
        </w:rPr>
      </w:pPr>
      <w:r>
        <w:rPr>
          <w:rFonts w:hint="eastAsia"/>
          <w:sz w:val="24"/>
          <w:szCs w:val="24"/>
        </w:rPr>
        <w:t xml:space="preserve">　③国と地方公共団体は、ろう学校をして韓国手語を韓国</w:t>
      </w:r>
      <w:r w:rsidR="00FC21F5">
        <w:rPr>
          <w:rFonts w:hint="eastAsia"/>
          <w:sz w:val="24"/>
          <w:szCs w:val="24"/>
        </w:rPr>
        <w:t>語と同等な教育学習言語として使用するようにしなければならない。</w:t>
      </w:r>
    </w:p>
    <w:p w:rsidR="00FC21F5" w:rsidRDefault="00FC21F5" w:rsidP="00CA2538">
      <w:pPr>
        <w:ind w:left="480" w:hangingChars="200" w:hanging="480"/>
        <w:rPr>
          <w:sz w:val="24"/>
          <w:szCs w:val="24"/>
        </w:rPr>
      </w:pPr>
      <w:r>
        <w:rPr>
          <w:rFonts w:hint="eastAsia"/>
          <w:sz w:val="24"/>
          <w:szCs w:val="24"/>
        </w:rPr>
        <w:t xml:space="preserve">　④国と地方公共団体は、ろう学校教育において韓国手語を使用した教育及び韓国手語を通じた学習が円滑に行うことができるように支援しなければならない。</w:t>
      </w:r>
    </w:p>
    <w:p w:rsidR="00FC21F5" w:rsidRPr="00EA378A" w:rsidRDefault="00FC21F5" w:rsidP="00CA2538">
      <w:pPr>
        <w:ind w:left="480" w:hangingChars="200" w:hanging="480"/>
        <w:rPr>
          <w:sz w:val="24"/>
          <w:szCs w:val="24"/>
        </w:rPr>
      </w:pPr>
    </w:p>
    <w:p w:rsidR="00FC21F5" w:rsidRPr="00FC21F5" w:rsidRDefault="00FC21F5" w:rsidP="00CA2538">
      <w:pPr>
        <w:ind w:left="480" w:hangingChars="200" w:hanging="480"/>
        <w:rPr>
          <w:sz w:val="24"/>
          <w:szCs w:val="24"/>
        </w:rPr>
      </w:pPr>
      <w:r>
        <w:rPr>
          <w:rFonts w:hint="eastAsia"/>
          <w:sz w:val="24"/>
          <w:szCs w:val="24"/>
        </w:rPr>
        <w:t>第</w:t>
      </w:r>
      <w:r>
        <w:rPr>
          <w:rFonts w:hint="eastAsia"/>
          <w:sz w:val="24"/>
          <w:szCs w:val="24"/>
        </w:rPr>
        <w:t>12</w:t>
      </w:r>
      <w:r>
        <w:rPr>
          <w:rFonts w:hint="eastAsia"/>
          <w:sz w:val="24"/>
          <w:szCs w:val="24"/>
        </w:rPr>
        <w:t>条（ろう者等の家族に対する支援）</w:t>
      </w:r>
    </w:p>
    <w:p w:rsidR="00FC21F5" w:rsidRDefault="00FC21F5" w:rsidP="00CA2538">
      <w:pPr>
        <w:ind w:left="480" w:hangingChars="200" w:hanging="480"/>
        <w:rPr>
          <w:sz w:val="24"/>
          <w:szCs w:val="24"/>
        </w:rPr>
      </w:pPr>
      <w:r>
        <w:rPr>
          <w:rFonts w:hint="eastAsia"/>
          <w:sz w:val="24"/>
          <w:szCs w:val="24"/>
        </w:rPr>
        <w:t xml:space="preserve">　①国と地方公共団体は、ろう者等の家族のために韓国手語教育、相談及び関連サービス等の支援体系を用意しなければならない。</w:t>
      </w:r>
    </w:p>
    <w:p w:rsidR="00FC21F5" w:rsidRDefault="00FC21F5" w:rsidP="00CA2538">
      <w:pPr>
        <w:ind w:left="480" w:hangingChars="200" w:hanging="480"/>
        <w:rPr>
          <w:sz w:val="24"/>
          <w:szCs w:val="24"/>
        </w:rPr>
      </w:pPr>
      <w:r>
        <w:rPr>
          <w:rFonts w:hint="eastAsia"/>
          <w:sz w:val="24"/>
          <w:szCs w:val="24"/>
        </w:rPr>
        <w:t xml:space="preserve">　②国と地方公共団体は、聴覚障害がある児童の父母等が韓国手語を円滑に使用することができるよう、韓国手語教育等を実施しなければならない。</w:t>
      </w:r>
    </w:p>
    <w:p w:rsidR="00EA378A" w:rsidRDefault="00EA378A" w:rsidP="00CA2538">
      <w:pPr>
        <w:ind w:left="480" w:hangingChars="200" w:hanging="480"/>
        <w:rPr>
          <w:sz w:val="24"/>
          <w:szCs w:val="24"/>
        </w:rPr>
      </w:pPr>
    </w:p>
    <w:p w:rsidR="00EA378A" w:rsidRDefault="00EA378A" w:rsidP="00CA2538">
      <w:pPr>
        <w:ind w:left="480" w:hangingChars="200" w:hanging="480"/>
        <w:rPr>
          <w:sz w:val="24"/>
          <w:szCs w:val="24"/>
        </w:rPr>
      </w:pPr>
      <w:r>
        <w:rPr>
          <w:rFonts w:hint="eastAsia"/>
          <w:sz w:val="24"/>
          <w:szCs w:val="24"/>
        </w:rPr>
        <w:t>第</w:t>
      </w:r>
      <w:r>
        <w:rPr>
          <w:rFonts w:hint="eastAsia"/>
          <w:sz w:val="24"/>
          <w:szCs w:val="24"/>
        </w:rPr>
        <w:t>13</w:t>
      </w:r>
      <w:r>
        <w:rPr>
          <w:rFonts w:hint="eastAsia"/>
          <w:sz w:val="24"/>
          <w:szCs w:val="24"/>
        </w:rPr>
        <w:t>条（韓国手語の情報化）</w:t>
      </w:r>
    </w:p>
    <w:p w:rsidR="00EA378A" w:rsidRDefault="00EA378A" w:rsidP="00CA2538">
      <w:pPr>
        <w:ind w:left="480" w:hangingChars="200" w:hanging="480"/>
        <w:rPr>
          <w:sz w:val="24"/>
          <w:szCs w:val="24"/>
        </w:rPr>
      </w:pPr>
      <w:r>
        <w:rPr>
          <w:rFonts w:hint="eastAsia"/>
          <w:sz w:val="24"/>
          <w:szCs w:val="24"/>
        </w:rPr>
        <w:t xml:space="preserve">　①国は、韓国手語の情報化を通じて、知識と情報を生産・活用することができるよう、各種事業を積極的に施行しなければならない。</w:t>
      </w:r>
    </w:p>
    <w:p w:rsidR="00EA378A" w:rsidRDefault="00EA378A" w:rsidP="00CA2538">
      <w:pPr>
        <w:ind w:left="480" w:hangingChars="200" w:hanging="480"/>
        <w:rPr>
          <w:sz w:val="24"/>
          <w:szCs w:val="24"/>
        </w:rPr>
      </w:pPr>
      <w:r>
        <w:rPr>
          <w:rFonts w:hint="eastAsia"/>
          <w:sz w:val="24"/>
          <w:szCs w:val="24"/>
        </w:rPr>
        <w:t xml:space="preserve">　②国は、遠隔情報通信サービス網等、情報通信網を活用し、だれでも韓国手語を便利に使用することができるよう必要な政策を用意しなければならない。</w:t>
      </w:r>
    </w:p>
    <w:p w:rsidR="00EA378A" w:rsidRDefault="00EA378A" w:rsidP="00CA2538">
      <w:pPr>
        <w:ind w:left="480" w:hangingChars="200" w:hanging="480"/>
        <w:rPr>
          <w:sz w:val="24"/>
          <w:szCs w:val="24"/>
        </w:rPr>
      </w:pPr>
    </w:p>
    <w:p w:rsidR="00EA378A" w:rsidRDefault="00EA378A" w:rsidP="00CA2538">
      <w:pPr>
        <w:ind w:left="480" w:hangingChars="200" w:hanging="480"/>
        <w:rPr>
          <w:sz w:val="24"/>
          <w:szCs w:val="24"/>
        </w:rPr>
      </w:pPr>
      <w:r>
        <w:rPr>
          <w:rFonts w:hint="eastAsia"/>
          <w:sz w:val="24"/>
          <w:szCs w:val="24"/>
        </w:rPr>
        <w:t>第</w:t>
      </w:r>
      <w:r>
        <w:rPr>
          <w:rFonts w:hint="eastAsia"/>
          <w:sz w:val="24"/>
          <w:szCs w:val="24"/>
        </w:rPr>
        <w:t>14</w:t>
      </w:r>
      <w:r>
        <w:rPr>
          <w:rFonts w:hint="eastAsia"/>
          <w:sz w:val="24"/>
          <w:szCs w:val="24"/>
        </w:rPr>
        <w:t>条（韓国手語の使用促進及び普及）</w:t>
      </w:r>
    </w:p>
    <w:p w:rsidR="00EA378A" w:rsidRDefault="00EA378A" w:rsidP="00CA2538">
      <w:pPr>
        <w:ind w:left="480" w:hangingChars="200" w:hanging="480"/>
        <w:rPr>
          <w:sz w:val="24"/>
          <w:szCs w:val="24"/>
        </w:rPr>
      </w:pPr>
      <w:r>
        <w:rPr>
          <w:rFonts w:hint="eastAsia"/>
          <w:sz w:val="24"/>
          <w:szCs w:val="24"/>
        </w:rPr>
        <w:t xml:space="preserve">　</w:t>
      </w:r>
      <w:r w:rsidR="00A44472">
        <w:rPr>
          <w:rFonts w:hint="eastAsia"/>
          <w:sz w:val="24"/>
          <w:szCs w:val="24"/>
        </w:rPr>
        <w:t>①</w:t>
      </w:r>
      <w:r w:rsidR="00562269">
        <w:rPr>
          <w:rFonts w:hint="eastAsia"/>
          <w:sz w:val="24"/>
          <w:szCs w:val="24"/>
        </w:rPr>
        <w:t>文化体育観光省長官は、公共の大衆媒体を活用し、国民に対し韓国</w:t>
      </w:r>
      <w:r w:rsidR="006A7413">
        <w:rPr>
          <w:rFonts w:hint="eastAsia"/>
          <w:sz w:val="24"/>
          <w:szCs w:val="24"/>
        </w:rPr>
        <w:t>手語を弘報するなど、韓国手語に対する認識を拡散し、韓国手語の使用</w:t>
      </w:r>
      <w:r w:rsidR="00562269">
        <w:rPr>
          <w:rFonts w:hint="eastAsia"/>
          <w:sz w:val="24"/>
          <w:szCs w:val="24"/>
        </w:rPr>
        <w:t>を促進しなければならない。</w:t>
      </w:r>
    </w:p>
    <w:p w:rsidR="00562269" w:rsidRPr="00EA378A" w:rsidRDefault="00562269" w:rsidP="00CA2538">
      <w:pPr>
        <w:ind w:left="480" w:hangingChars="200" w:hanging="480"/>
        <w:rPr>
          <w:sz w:val="24"/>
          <w:szCs w:val="24"/>
        </w:rPr>
      </w:pPr>
      <w:r>
        <w:rPr>
          <w:rFonts w:hint="eastAsia"/>
          <w:sz w:val="24"/>
          <w:szCs w:val="24"/>
        </w:rPr>
        <w:t xml:space="preserve">　②文化体育観光省長官</w:t>
      </w:r>
      <w:r w:rsidR="00614954">
        <w:rPr>
          <w:rFonts w:hint="eastAsia"/>
          <w:sz w:val="24"/>
          <w:szCs w:val="24"/>
        </w:rPr>
        <w:t>は、韓国手語を学ぼうとする国民のために、教育課程と教材を開発し韓国手語教員を養成する等、</w:t>
      </w:r>
      <w:r>
        <w:rPr>
          <w:rFonts w:hint="eastAsia"/>
          <w:sz w:val="24"/>
          <w:szCs w:val="24"/>
        </w:rPr>
        <w:t>韓国手語の普及に必要な事業を施行しなければならない。</w:t>
      </w:r>
    </w:p>
    <w:p w:rsidR="00EA378A" w:rsidRDefault="00562269" w:rsidP="00CA2538">
      <w:pPr>
        <w:ind w:left="480" w:hangingChars="200" w:hanging="480"/>
        <w:rPr>
          <w:sz w:val="24"/>
          <w:szCs w:val="24"/>
        </w:rPr>
      </w:pPr>
      <w:r>
        <w:rPr>
          <w:rFonts w:hint="eastAsia"/>
          <w:sz w:val="24"/>
          <w:szCs w:val="24"/>
        </w:rPr>
        <w:t xml:space="preserve">　③文化体育観光省長官は、韓国手語の使用</w:t>
      </w:r>
      <w:r w:rsidR="002352D1">
        <w:rPr>
          <w:rFonts w:hint="eastAsia"/>
          <w:sz w:val="24"/>
          <w:szCs w:val="24"/>
        </w:rPr>
        <w:t>促進及び普及のため、公共機関及び韓国手語関連法人・団体を韓国手語</w:t>
      </w:r>
      <w:r>
        <w:rPr>
          <w:rFonts w:hint="eastAsia"/>
          <w:sz w:val="24"/>
          <w:szCs w:val="24"/>
        </w:rPr>
        <w:t>教育院として指定することができる。</w:t>
      </w:r>
    </w:p>
    <w:p w:rsidR="00562269" w:rsidRDefault="00562269" w:rsidP="00CA2538">
      <w:pPr>
        <w:ind w:left="480" w:hangingChars="200" w:hanging="480"/>
        <w:rPr>
          <w:sz w:val="24"/>
          <w:szCs w:val="24"/>
        </w:rPr>
      </w:pPr>
      <w:r>
        <w:rPr>
          <w:rFonts w:hint="eastAsia"/>
          <w:sz w:val="24"/>
          <w:szCs w:val="24"/>
        </w:rPr>
        <w:t xml:space="preserve">　④国は、第</w:t>
      </w:r>
      <w:r>
        <w:rPr>
          <w:rFonts w:hint="eastAsia"/>
          <w:sz w:val="24"/>
          <w:szCs w:val="24"/>
        </w:rPr>
        <w:t>3</w:t>
      </w:r>
      <w:r>
        <w:rPr>
          <w:rFonts w:hint="eastAsia"/>
          <w:sz w:val="24"/>
          <w:szCs w:val="24"/>
        </w:rPr>
        <w:t>項によ</w:t>
      </w:r>
      <w:r w:rsidR="002352D1">
        <w:rPr>
          <w:rFonts w:hint="eastAsia"/>
          <w:sz w:val="24"/>
          <w:szCs w:val="24"/>
        </w:rPr>
        <w:t>って指定された韓国手語</w:t>
      </w:r>
      <w:r w:rsidR="0087467B">
        <w:rPr>
          <w:rFonts w:hint="eastAsia"/>
          <w:sz w:val="24"/>
          <w:szCs w:val="24"/>
        </w:rPr>
        <w:t>教育院の運営に必要な経費を予算の範囲で支援することができる。</w:t>
      </w:r>
    </w:p>
    <w:p w:rsidR="0087467B" w:rsidRPr="00562269" w:rsidRDefault="0087467B" w:rsidP="00CA2538">
      <w:pPr>
        <w:ind w:left="480" w:hangingChars="200" w:hanging="480"/>
        <w:rPr>
          <w:sz w:val="24"/>
          <w:szCs w:val="24"/>
        </w:rPr>
      </w:pPr>
      <w:r>
        <w:rPr>
          <w:rFonts w:hint="eastAsia"/>
          <w:sz w:val="24"/>
          <w:szCs w:val="24"/>
        </w:rPr>
        <w:t xml:space="preserve">　⑤第</w:t>
      </w:r>
      <w:r>
        <w:rPr>
          <w:rFonts w:hint="eastAsia"/>
          <w:sz w:val="24"/>
          <w:szCs w:val="24"/>
        </w:rPr>
        <w:t>2</w:t>
      </w:r>
      <w:r>
        <w:rPr>
          <w:rFonts w:hint="eastAsia"/>
          <w:sz w:val="24"/>
          <w:szCs w:val="24"/>
        </w:rPr>
        <w:t>項による韓国</w:t>
      </w:r>
      <w:r w:rsidR="004116ED">
        <w:rPr>
          <w:rFonts w:hint="eastAsia"/>
          <w:sz w:val="24"/>
          <w:szCs w:val="24"/>
        </w:rPr>
        <w:t>手語</w:t>
      </w:r>
      <w:r>
        <w:rPr>
          <w:rFonts w:hint="eastAsia"/>
          <w:sz w:val="24"/>
          <w:szCs w:val="24"/>
        </w:rPr>
        <w:t>教員の資格要件等に関する事項及び第</w:t>
      </w:r>
      <w:r>
        <w:rPr>
          <w:rFonts w:hint="eastAsia"/>
          <w:sz w:val="24"/>
          <w:szCs w:val="24"/>
        </w:rPr>
        <w:t>3</w:t>
      </w:r>
      <w:r w:rsidR="002352D1">
        <w:rPr>
          <w:rFonts w:hint="eastAsia"/>
          <w:sz w:val="24"/>
          <w:szCs w:val="24"/>
        </w:rPr>
        <w:t>項による韓国手語</w:t>
      </w:r>
      <w:r>
        <w:rPr>
          <w:rFonts w:hint="eastAsia"/>
          <w:sz w:val="24"/>
          <w:szCs w:val="24"/>
        </w:rPr>
        <w:t>教育院の指定要件等に関する事項は大統領令で定める。</w:t>
      </w:r>
    </w:p>
    <w:p w:rsidR="00EA378A" w:rsidRPr="002352D1" w:rsidRDefault="00EA378A" w:rsidP="00CA2538">
      <w:pPr>
        <w:ind w:left="480" w:hangingChars="200" w:hanging="480"/>
        <w:rPr>
          <w:sz w:val="24"/>
          <w:szCs w:val="24"/>
        </w:rPr>
      </w:pPr>
    </w:p>
    <w:p w:rsidR="0087467B" w:rsidRDefault="0087467B" w:rsidP="00CA2538">
      <w:pPr>
        <w:ind w:left="480" w:hangingChars="200" w:hanging="480"/>
        <w:rPr>
          <w:sz w:val="24"/>
          <w:szCs w:val="24"/>
        </w:rPr>
      </w:pPr>
      <w:r>
        <w:rPr>
          <w:rFonts w:hint="eastAsia"/>
          <w:sz w:val="24"/>
          <w:szCs w:val="24"/>
        </w:rPr>
        <w:lastRenderedPageBreak/>
        <w:t>第</w:t>
      </w:r>
      <w:r>
        <w:rPr>
          <w:rFonts w:hint="eastAsia"/>
          <w:sz w:val="24"/>
          <w:szCs w:val="24"/>
        </w:rPr>
        <w:t>15</w:t>
      </w:r>
      <w:r>
        <w:rPr>
          <w:rFonts w:hint="eastAsia"/>
          <w:sz w:val="24"/>
          <w:szCs w:val="24"/>
        </w:rPr>
        <w:t>条（韓国手語能力の</w:t>
      </w:r>
      <w:r w:rsidR="00F13113">
        <w:rPr>
          <w:rFonts w:hint="eastAsia"/>
          <w:sz w:val="24"/>
          <w:szCs w:val="24"/>
        </w:rPr>
        <w:t>検定</w:t>
      </w:r>
      <w:r>
        <w:rPr>
          <w:rFonts w:hint="eastAsia"/>
          <w:sz w:val="24"/>
          <w:szCs w:val="24"/>
        </w:rPr>
        <w:t>）</w:t>
      </w:r>
    </w:p>
    <w:p w:rsidR="0087467B" w:rsidRPr="0087467B" w:rsidRDefault="0087467B" w:rsidP="00CA2538">
      <w:pPr>
        <w:ind w:left="480" w:hangingChars="200" w:hanging="480"/>
        <w:rPr>
          <w:sz w:val="24"/>
          <w:szCs w:val="24"/>
        </w:rPr>
      </w:pPr>
      <w:r>
        <w:rPr>
          <w:rFonts w:hint="eastAsia"/>
          <w:sz w:val="24"/>
          <w:szCs w:val="24"/>
        </w:rPr>
        <w:t xml:space="preserve">　</w:t>
      </w:r>
      <w:r w:rsidR="008D3A62">
        <w:rPr>
          <w:rFonts w:hint="eastAsia"/>
          <w:sz w:val="24"/>
          <w:szCs w:val="24"/>
        </w:rPr>
        <w:t>①文化体育観光省長官</w:t>
      </w:r>
      <w:r w:rsidR="00F13113">
        <w:rPr>
          <w:rFonts w:hint="eastAsia"/>
          <w:sz w:val="24"/>
          <w:szCs w:val="24"/>
        </w:rPr>
        <w:t>は、韓国手語能力の向上・評価のため、韓国手語能力を検定することができる。</w:t>
      </w:r>
    </w:p>
    <w:p w:rsidR="00EA378A" w:rsidRDefault="00F13113" w:rsidP="00CA2538">
      <w:pPr>
        <w:ind w:left="480" w:hangingChars="200" w:hanging="480"/>
        <w:rPr>
          <w:sz w:val="24"/>
          <w:szCs w:val="24"/>
        </w:rPr>
      </w:pPr>
      <w:r>
        <w:rPr>
          <w:rFonts w:hint="eastAsia"/>
          <w:sz w:val="24"/>
          <w:szCs w:val="24"/>
        </w:rPr>
        <w:t xml:space="preserve">　②第</w:t>
      </w:r>
      <w:r>
        <w:rPr>
          <w:rFonts w:hint="eastAsia"/>
          <w:sz w:val="24"/>
          <w:szCs w:val="24"/>
        </w:rPr>
        <w:t>1</w:t>
      </w:r>
      <w:r>
        <w:rPr>
          <w:rFonts w:hint="eastAsia"/>
          <w:sz w:val="24"/>
          <w:szCs w:val="24"/>
        </w:rPr>
        <w:t>項による韓国手語能力の検定の方法や手続き、内容及び時期に関して必要な事項は大統領令で定める。</w:t>
      </w:r>
    </w:p>
    <w:p w:rsidR="00FD1BE1" w:rsidRDefault="00FD1BE1" w:rsidP="00CA2538">
      <w:pPr>
        <w:ind w:left="480" w:hangingChars="200" w:hanging="480"/>
        <w:rPr>
          <w:sz w:val="24"/>
          <w:szCs w:val="24"/>
        </w:rPr>
      </w:pPr>
    </w:p>
    <w:p w:rsidR="00FD1BE1" w:rsidRDefault="00FD1BE1" w:rsidP="00CA2538">
      <w:pPr>
        <w:ind w:left="480" w:hangingChars="200" w:hanging="480"/>
        <w:rPr>
          <w:sz w:val="24"/>
          <w:szCs w:val="24"/>
        </w:rPr>
      </w:pPr>
      <w:r>
        <w:rPr>
          <w:rFonts w:hint="eastAsia"/>
          <w:sz w:val="24"/>
          <w:szCs w:val="24"/>
        </w:rPr>
        <w:t>第</w:t>
      </w:r>
      <w:r>
        <w:rPr>
          <w:rFonts w:hint="eastAsia"/>
          <w:sz w:val="24"/>
          <w:szCs w:val="24"/>
        </w:rPr>
        <w:t>16</w:t>
      </w:r>
      <w:r w:rsidR="00812602">
        <w:rPr>
          <w:rFonts w:hint="eastAsia"/>
          <w:sz w:val="24"/>
          <w:szCs w:val="24"/>
        </w:rPr>
        <w:t>条（手語</w:t>
      </w:r>
      <w:r>
        <w:rPr>
          <w:rFonts w:hint="eastAsia"/>
          <w:sz w:val="24"/>
          <w:szCs w:val="24"/>
        </w:rPr>
        <w:t>通訳）</w:t>
      </w:r>
    </w:p>
    <w:p w:rsidR="00FD1BE1" w:rsidRDefault="00812602" w:rsidP="00FD1BE1">
      <w:pPr>
        <w:ind w:left="480" w:hangingChars="200" w:hanging="480"/>
        <w:rPr>
          <w:sz w:val="24"/>
          <w:szCs w:val="24"/>
        </w:rPr>
      </w:pPr>
      <w:r>
        <w:rPr>
          <w:rFonts w:hint="eastAsia"/>
          <w:sz w:val="24"/>
          <w:szCs w:val="24"/>
        </w:rPr>
        <w:t xml:space="preserve">　①国と地方公共団体は、手語通訳を必要とするろう者に対し、手語</w:t>
      </w:r>
      <w:r w:rsidR="00FD1BE1">
        <w:rPr>
          <w:rFonts w:hint="eastAsia"/>
          <w:sz w:val="24"/>
          <w:szCs w:val="24"/>
        </w:rPr>
        <w:t>通訳を支援なければならない。</w:t>
      </w:r>
    </w:p>
    <w:p w:rsidR="00FD1BE1" w:rsidRDefault="00FD1BE1" w:rsidP="00FD1BE1">
      <w:pPr>
        <w:ind w:left="480" w:hangingChars="200" w:hanging="480"/>
        <w:rPr>
          <w:sz w:val="24"/>
          <w:szCs w:val="24"/>
        </w:rPr>
      </w:pPr>
      <w:r>
        <w:rPr>
          <w:rFonts w:hint="eastAsia"/>
          <w:sz w:val="24"/>
          <w:szCs w:val="24"/>
        </w:rPr>
        <w:t xml:space="preserve">　②国と地方公共団体は、公共行事、司法・行政等の手続き、公共施設</w:t>
      </w:r>
      <w:r w:rsidR="00812602">
        <w:rPr>
          <w:rFonts w:hint="eastAsia"/>
          <w:sz w:val="24"/>
          <w:szCs w:val="24"/>
        </w:rPr>
        <w:t>の利用、公営放送、その他公益上、必要であると認められる場合に手語</w:t>
      </w:r>
      <w:r>
        <w:rPr>
          <w:rFonts w:hint="eastAsia"/>
          <w:sz w:val="24"/>
          <w:szCs w:val="24"/>
        </w:rPr>
        <w:t>通訳を支援しなければならない。</w:t>
      </w:r>
    </w:p>
    <w:p w:rsidR="00FD1BE1" w:rsidRDefault="00FD1BE1" w:rsidP="00FD1BE1">
      <w:pPr>
        <w:ind w:left="480" w:hangingChars="200" w:hanging="480"/>
        <w:rPr>
          <w:sz w:val="24"/>
          <w:szCs w:val="24"/>
        </w:rPr>
      </w:pPr>
      <w:r>
        <w:rPr>
          <w:rFonts w:hint="eastAsia"/>
          <w:sz w:val="24"/>
          <w:szCs w:val="24"/>
        </w:rPr>
        <w:t xml:space="preserve">　③国や地方公共団体は、ろう</w:t>
      </w:r>
      <w:r w:rsidR="00812602">
        <w:rPr>
          <w:rFonts w:hint="eastAsia"/>
          <w:sz w:val="24"/>
          <w:szCs w:val="24"/>
        </w:rPr>
        <w:t>者の求職、職業訓練、労働等の職業活動全般に不利益が無いよう、手語</w:t>
      </w:r>
      <w:r>
        <w:rPr>
          <w:rFonts w:hint="eastAsia"/>
          <w:sz w:val="24"/>
          <w:szCs w:val="24"/>
        </w:rPr>
        <w:t>通訳を支援しなければならない。</w:t>
      </w:r>
    </w:p>
    <w:p w:rsidR="00FD1BE1" w:rsidRDefault="00812602" w:rsidP="00FD1BE1">
      <w:pPr>
        <w:ind w:left="480" w:hangingChars="200" w:hanging="480"/>
        <w:rPr>
          <w:sz w:val="24"/>
          <w:szCs w:val="24"/>
        </w:rPr>
      </w:pPr>
      <w:r>
        <w:rPr>
          <w:rFonts w:hint="eastAsia"/>
          <w:sz w:val="24"/>
          <w:szCs w:val="24"/>
        </w:rPr>
        <w:t xml:space="preserve">　④国と地方公共団体は、手語</w:t>
      </w:r>
      <w:r w:rsidR="00FD1BE1">
        <w:rPr>
          <w:rFonts w:hint="eastAsia"/>
          <w:sz w:val="24"/>
          <w:szCs w:val="24"/>
        </w:rPr>
        <w:t>通訳関連の専門人材を養成するため</w:t>
      </w:r>
      <w:r w:rsidR="00E917AD">
        <w:rPr>
          <w:rFonts w:hint="eastAsia"/>
          <w:sz w:val="24"/>
          <w:szCs w:val="24"/>
        </w:rPr>
        <w:t>に</w:t>
      </w:r>
      <w:r w:rsidR="00FD1BE1">
        <w:rPr>
          <w:rFonts w:hint="eastAsia"/>
          <w:sz w:val="24"/>
          <w:szCs w:val="24"/>
        </w:rPr>
        <w:t>努力しなければならない。</w:t>
      </w:r>
    </w:p>
    <w:p w:rsidR="00FD1BE1" w:rsidRDefault="00FD1BE1" w:rsidP="00FD1BE1">
      <w:pPr>
        <w:ind w:left="480" w:hangingChars="200" w:hanging="480"/>
        <w:rPr>
          <w:sz w:val="24"/>
          <w:szCs w:val="24"/>
        </w:rPr>
      </w:pPr>
      <w:r>
        <w:rPr>
          <w:rFonts w:hint="eastAsia"/>
          <w:sz w:val="24"/>
          <w:szCs w:val="24"/>
        </w:rPr>
        <w:t xml:space="preserve">　⑤国と地方公共団体は、「障害者福祉法」第</w:t>
      </w:r>
      <w:r>
        <w:rPr>
          <w:rFonts w:hint="eastAsia"/>
          <w:sz w:val="24"/>
          <w:szCs w:val="24"/>
        </w:rPr>
        <w:t>58</w:t>
      </w:r>
      <w:r>
        <w:rPr>
          <w:rFonts w:hint="eastAsia"/>
          <w:sz w:val="24"/>
          <w:szCs w:val="24"/>
        </w:rPr>
        <w:t>条第</w:t>
      </w:r>
      <w:r>
        <w:rPr>
          <w:rFonts w:hint="eastAsia"/>
          <w:sz w:val="24"/>
          <w:szCs w:val="24"/>
        </w:rPr>
        <w:t>1</w:t>
      </w:r>
      <w:r>
        <w:rPr>
          <w:rFonts w:hint="eastAsia"/>
          <w:sz w:val="24"/>
          <w:szCs w:val="24"/>
        </w:rPr>
        <w:t>項第</w:t>
      </w:r>
      <w:r>
        <w:rPr>
          <w:rFonts w:hint="eastAsia"/>
          <w:sz w:val="24"/>
          <w:szCs w:val="24"/>
        </w:rPr>
        <w:t>2</w:t>
      </w:r>
      <w:r w:rsidR="00812602">
        <w:rPr>
          <w:rFonts w:hint="eastAsia"/>
          <w:sz w:val="24"/>
          <w:szCs w:val="24"/>
        </w:rPr>
        <w:t>号による手語</w:t>
      </w:r>
      <w:r>
        <w:rPr>
          <w:rFonts w:hint="eastAsia"/>
          <w:sz w:val="24"/>
          <w:szCs w:val="24"/>
        </w:rPr>
        <w:t>通訳センターを設置運営することができる。</w:t>
      </w:r>
    </w:p>
    <w:p w:rsidR="00FD1BE1" w:rsidRPr="00812602" w:rsidRDefault="00FD1BE1" w:rsidP="00FD1BE1">
      <w:pPr>
        <w:ind w:left="480" w:hangingChars="200" w:hanging="480"/>
        <w:rPr>
          <w:sz w:val="24"/>
          <w:szCs w:val="24"/>
        </w:rPr>
      </w:pPr>
    </w:p>
    <w:p w:rsidR="00FD1BE1" w:rsidRDefault="00FD1BE1" w:rsidP="00FD1BE1">
      <w:pPr>
        <w:ind w:left="480" w:hangingChars="200" w:hanging="480"/>
        <w:rPr>
          <w:sz w:val="24"/>
          <w:szCs w:val="24"/>
        </w:rPr>
      </w:pPr>
      <w:r>
        <w:rPr>
          <w:rFonts w:hint="eastAsia"/>
          <w:sz w:val="24"/>
          <w:szCs w:val="24"/>
        </w:rPr>
        <w:t>第</w:t>
      </w:r>
      <w:r>
        <w:rPr>
          <w:rFonts w:hint="eastAsia"/>
          <w:sz w:val="24"/>
          <w:szCs w:val="24"/>
        </w:rPr>
        <w:t>17</w:t>
      </w:r>
      <w:r>
        <w:rPr>
          <w:rFonts w:hint="eastAsia"/>
          <w:sz w:val="24"/>
          <w:szCs w:val="24"/>
        </w:rPr>
        <w:t>条（韓国手語の日）</w:t>
      </w:r>
    </w:p>
    <w:p w:rsidR="00FD1BE1" w:rsidRDefault="00FD1BE1" w:rsidP="00FD1BE1">
      <w:pPr>
        <w:ind w:leftChars="100" w:left="210"/>
        <w:rPr>
          <w:sz w:val="24"/>
          <w:szCs w:val="24"/>
        </w:rPr>
      </w:pPr>
      <w:r>
        <w:rPr>
          <w:rFonts w:hint="eastAsia"/>
          <w:sz w:val="24"/>
          <w:szCs w:val="24"/>
        </w:rPr>
        <w:t>国は、韓国手語の日を定め、韓国手語に対する認識を向上するための記念行事等を推進することができる。</w:t>
      </w:r>
    </w:p>
    <w:p w:rsidR="00FD1BE1" w:rsidRDefault="00FD1BE1" w:rsidP="00FD1BE1">
      <w:pPr>
        <w:rPr>
          <w:sz w:val="24"/>
          <w:szCs w:val="24"/>
        </w:rPr>
      </w:pPr>
    </w:p>
    <w:p w:rsidR="00FD1BE1" w:rsidRDefault="00FD1BE1" w:rsidP="00FD1BE1">
      <w:pPr>
        <w:rPr>
          <w:sz w:val="24"/>
          <w:szCs w:val="24"/>
        </w:rPr>
      </w:pPr>
      <w:r>
        <w:rPr>
          <w:rFonts w:hint="eastAsia"/>
          <w:sz w:val="24"/>
          <w:szCs w:val="24"/>
        </w:rPr>
        <w:t>第</w:t>
      </w:r>
      <w:r>
        <w:rPr>
          <w:rFonts w:hint="eastAsia"/>
          <w:sz w:val="24"/>
          <w:szCs w:val="24"/>
        </w:rPr>
        <w:t>18</w:t>
      </w:r>
      <w:r>
        <w:rPr>
          <w:rFonts w:hint="eastAsia"/>
          <w:sz w:val="24"/>
          <w:szCs w:val="24"/>
        </w:rPr>
        <w:t>条（民間団体等の活動支援）</w:t>
      </w:r>
    </w:p>
    <w:p w:rsidR="00FD1BE1" w:rsidRDefault="00FD1BE1" w:rsidP="00B577FA">
      <w:pPr>
        <w:ind w:left="240" w:hangingChars="100" w:hanging="240"/>
        <w:rPr>
          <w:sz w:val="24"/>
          <w:szCs w:val="24"/>
        </w:rPr>
      </w:pPr>
      <w:r>
        <w:rPr>
          <w:rFonts w:hint="eastAsia"/>
          <w:sz w:val="24"/>
          <w:szCs w:val="24"/>
        </w:rPr>
        <w:t xml:space="preserve">　国と地方公共団体は、</w:t>
      </w:r>
      <w:r w:rsidR="00B577FA">
        <w:rPr>
          <w:rFonts w:hint="eastAsia"/>
          <w:sz w:val="24"/>
          <w:szCs w:val="24"/>
        </w:rPr>
        <w:t>韓国手語の発展と普及を目的とする法人・団体等に対し、予算の範囲において必要な支援を行うことができる。</w:t>
      </w:r>
    </w:p>
    <w:p w:rsidR="00A66087" w:rsidRDefault="00A66087" w:rsidP="00B577FA">
      <w:pPr>
        <w:ind w:left="240" w:hangingChars="100" w:hanging="240"/>
        <w:rPr>
          <w:sz w:val="24"/>
          <w:szCs w:val="24"/>
        </w:rPr>
      </w:pPr>
    </w:p>
    <w:p w:rsidR="00A66087" w:rsidRDefault="00A66087" w:rsidP="00A66087">
      <w:pPr>
        <w:ind w:left="320" w:hangingChars="100" w:hanging="320"/>
        <w:jc w:val="center"/>
        <w:rPr>
          <w:sz w:val="32"/>
          <w:szCs w:val="32"/>
        </w:rPr>
      </w:pPr>
      <w:r w:rsidRPr="00A66087">
        <w:rPr>
          <w:rFonts w:hint="eastAsia"/>
          <w:sz w:val="32"/>
          <w:szCs w:val="32"/>
        </w:rPr>
        <w:t>第</w:t>
      </w:r>
      <w:r w:rsidRPr="00A66087">
        <w:rPr>
          <w:rFonts w:hint="eastAsia"/>
          <w:sz w:val="32"/>
          <w:szCs w:val="32"/>
        </w:rPr>
        <w:t>4</w:t>
      </w:r>
      <w:r w:rsidRPr="00A66087">
        <w:rPr>
          <w:rFonts w:hint="eastAsia"/>
          <w:sz w:val="32"/>
          <w:szCs w:val="32"/>
        </w:rPr>
        <w:t>章　補則</w:t>
      </w:r>
    </w:p>
    <w:p w:rsidR="00A66087" w:rsidRDefault="00A66087" w:rsidP="00A66087">
      <w:pPr>
        <w:ind w:left="240" w:hangingChars="100" w:hanging="240"/>
        <w:rPr>
          <w:sz w:val="24"/>
          <w:szCs w:val="24"/>
        </w:rPr>
      </w:pPr>
    </w:p>
    <w:p w:rsidR="00A66087" w:rsidRDefault="00A66087" w:rsidP="00A66087">
      <w:pPr>
        <w:ind w:left="240" w:hangingChars="100" w:hanging="240"/>
        <w:rPr>
          <w:sz w:val="24"/>
          <w:szCs w:val="24"/>
        </w:rPr>
      </w:pPr>
      <w:r>
        <w:rPr>
          <w:rFonts w:hint="eastAsia"/>
          <w:sz w:val="24"/>
          <w:szCs w:val="24"/>
        </w:rPr>
        <w:t>第</w:t>
      </w:r>
      <w:r>
        <w:rPr>
          <w:rFonts w:hint="eastAsia"/>
          <w:sz w:val="24"/>
          <w:szCs w:val="24"/>
        </w:rPr>
        <w:t>19</w:t>
      </w:r>
      <w:r>
        <w:rPr>
          <w:rFonts w:hint="eastAsia"/>
          <w:sz w:val="24"/>
          <w:szCs w:val="24"/>
        </w:rPr>
        <w:t>条（協議）</w:t>
      </w:r>
    </w:p>
    <w:p w:rsidR="00A66087" w:rsidRDefault="00A66087" w:rsidP="00A66087">
      <w:pPr>
        <w:ind w:left="240" w:hangingChars="100" w:hanging="240"/>
        <w:rPr>
          <w:sz w:val="24"/>
          <w:szCs w:val="24"/>
        </w:rPr>
      </w:pPr>
      <w:r>
        <w:rPr>
          <w:rFonts w:hint="eastAsia"/>
          <w:sz w:val="24"/>
          <w:szCs w:val="24"/>
        </w:rPr>
        <w:t xml:space="preserve">　中央行政機関の長は、韓国手語の使用に関する内容が含まれる法令を制定し、あるいは定めるときは、事前に文化体育観光省長官と協議しなければならない。</w:t>
      </w:r>
    </w:p>
    <w:p w:rsidR="00A66087" w:rsidRDefault="00A66087" w:rsidP="00A66087">
      <w:pPr>
        <w:ind w:left="240" w:hangingChars="100" w:hanging="240"/>
        <w:rPr>
          <w:sz w:val="24"/>
          <w:szCs w:val="24"/>
        </w:rPr>
      </w:pPr>
    </w:p>
    <w:p w:rsidR="00A66087" w:rsidRDefault="00A66087" w:rsidP="00A66087">
      <w:pPr>
        <w:ind w:left="240" w:hangingChars="100" w:hanging="240"/>
        <w:rPr>
          <w:sz w:val="24"/>
          <w:szCs w:val="24"/>
        </w:rPr>
      </w:pPr>
      <w:r>
        <w:rPr>
          <w:rFonts w:hint="eastAsia"/>
          <w:sz w:val="24"/>
          <w:szCs w:val="24"/>
        </w:rPr>
        <w:t>第</w:t>
      </w:r>
      <w:r>
        <w:rPr>
          <w:rFonts w:hint="eastAsia"/>
          <w:sz w:val="24"/>
          <w:szCs w:val="24"/>
        </w:rPr>
        <w:t>20</w:t>
      </w:r>
      <w:r>
        <w:rPr>
          <w:rFonts w:hint="eastAsia"/>
          <w:sz w:val="24"/>
          <w:szCs w:val="24"/>
        </w:rPr>
        <w:t>条（権限の委任・委託）</w:t>
      </w:r>
    </w:p>
    <w:p w:rsidR="00A66087" w:rsidRDefault="00A66087" w:rsidP="00A66087">
      <w:pPr>
        <w:ind w:left="480" w:hangingChars="200" w:hanging="480"/>
        <w:rPr>
          <w:sz w:val="24"/>
          <w:szCs w:val="24"/>
        </w:rPr>
      </w:pPr>
      <w:r>
        <w:rPr>
          <w:rFonts w:hint="eastAsia"/>
          <w:sz w:val="24"/>
          <w:szCs w:val="24"/>
        </w:rPr>
        <w:t xml:space="preserve">　①この法律による文化体育観光省長官の権限は大統領令で定めるところにより、その一部を市・道知事に委任することができる。</w:t>
      </w:r>
    </w:p>
    <w:p w:rsidR="00A66087" w:rsidRDefault="00A66087" w:rsidP="00A66087">
      <w:pPr>
        <w:ind w:left="480" w:hangingChars="200" w:hanging="480"/>
        <w:rPr>
          <w:sz w:val="24"/>
          <w:szCs w:val="24"/>
        </w:rPr>
      </w:pPr>
      <w:r>
        <w:rPr>
          <w:rFonts w:hint="eastAsia"/>
          <w:sz w:val="24"/>
          <w:szCs w:val="24"/>
        </w:rPr>
        <w:t xml:space="preserve">　②文化体育観光省長官は、この法律による業務の一部を大統領令に定めるところにより、関連機関・団体に委託することができる。</w:t>
      </w:r>
    </w:p>
    <w:p w:rsidR="00A66087" w:rsidRDefault="00A66087" w:rsidP="00A66087">
      <w:pPr>
        <w:ind w:left="240" w:hangingChars="100" w:hanging="240"/>
        <w:rPr>
          <w:sz w:val="24"/>
          <w:szCs w:val="24"/>
        </w:rPr>
      </w:pPr>
    </w:p>
    <w:p w:rsidR="00967C21" w:rsidRDefault="00967C21" w:rsidP="00A66087">
      <w:pPr>
        <w:ind w:left="240" w:hangingChars="100" w:hanging="240"/>
        <w:rPr>
          <w:sz w:val="24"/>
          <w:szCs w:val="24"/>
        </w:rPr>
      </w:pPr>
    </w:p>
    <w:p w:rsidR="00A66087" w:rsidRDefault="00A66087" w:rsidP="00A66087">
      <w:pPr>
        <w:ind w:left="320" w:hangingChars="100" w:hanging="320"/>
        <w:jc w:val="center"/>
        <w:rPr>
          <w:sz w:val="32"/>
          <w:szCs w:val="32"/>
        </w:rPr>
      </w:pPr>
      <w:r w:rsidRPr="00A66087">
        <w:rPr>
          <w:rFonts w:hint="eastAsia"/>
          <w:sz w:val="32"/>
          <w:szCs w:val="32"/>
        </w:rPr>
        <w:t>附則</w:t>
      </w:r>
    </w:p>
    <w:p w:rsidR="008455CF" w:rsidRDefault="008455CF" w:rsidP="008455CF">
      <w:pPr>
        <w:ind w:left="240" w:hangingChars="100" w:hanging="240"/>
        <w:rPr>
          <w:sz w:val="24"/>
          <w:szCs w:val="24"/>
        </w:rPr>
      </w:pPr>
    </w:p>
    <w:p w:rsidR="008455CF" w:rsidRDefault="008455CF" w:rsidP="008455CF">
      <w:pPr>
        <w:ind w:left="240" w:hangingChars="100" w:hanging="240"/>
        <w:rPr>
          <w:sz w:val="24"/>
          <w:szCs w:val="24"/>
        </w:rPr>
      </w:pPr>
      <w:r>
        <w:rPr>
          <w:rFonts w:hint="eastAsia"/>
          <w:sz w:val="24"/>
          <w:szCs w:val="24"/>
        </w:rPr>
        <w:t>第</w:t>
      </w:r>
      <w:r>
        <w:rPr>
          <w:rFonts w:hint="eastAsia"/>
          <w:sz w:val="24"/>
          <w:szCs w:val="24"/>
        </w:rPr>
        <w:t>1</w:t>
      </w:r>
      <w:r>
        <w:rPr>
          <w:rFonts w:hint="eastAsia"/>
          <w:sz w:val="24"/>
          <w:szCs w:val="24"/>
        </w:rPr>
        <w:t>条（施行日）</w:t>
      </w:r>
    </w:p>
    <w:p w:rsidR="008455CF" w:rsidRDefault="008455CF" w:rsidP="008455CF">
      <w:pPr>
        <w:ind w:left="240" w:hangingChars="100" w:hanging="240"/>
        <w:rPr>
          <w:sz w:val="24"/>
          <w:szCs w:val="24"/>
        </w:rPr>
      </w:pPr>
      <w:r>
        <w:rPr>
          <w:rFonts w:hint="eastAsia"/>
          <w:sz w:val="24"/>
          <w:szCs w:val="24"/>
        </w:rPr>
        <w:t xml:space="preserve">　この法律は公布後</w:t>
      </w:r>
      <w:r>
        <w:rPr>
          <w:rFonts w:hint="eastAsia"/>
          <w:sz w:val="24"/>
          <w:szCs w:val="24"/>
        </w:rPr>
        <w:t>6</w:t>
      </w:r>
      <w:r>
        <w:rPr>
          <w:rFonts w:hint="eastAsia"/>
          <w:sz w:val="24"/>
          <w:szCs w:val="24"/>
        </w:rPr>
        <w:t>か月が経過した日から施行する。</w:t>
      </w:r>
    </w:p>
    <w:p w:rsidR="008455CF" w:rsidRDefault="008455CF" w:rsidP="008455CF">
      <w:pPr>
        <w:ind w:left="240" w:hangingChars="100" w:hanging="240"/>
        <w:rPr>
          <w:sz w:val="24"/>
          <w:szCs w:val="24"/>
        </w:rPr>
      </w:pPr>
    </w:p>
    <w:p w:rsidR="008455CF" w:rsidRDefault="008455CF" w:rsidP="008455CF">
      <w:pPr>
        <w:ind w:left="240" w:hangingChars="100" w:hanging="240"/>
        <w:rPr>
          <w:sz w:val="24"/>
          <w:szCs w:val="24"/>
        </w:rPr>
      </w:pPr>
      <w:r>
        <w:rPr>
          <w:rFonts w:hint="eastAsia"/>
          <w:sz w:val="24"/>
          <w:szCs w:val="24"/>
        </w:rPr>
        <w:t>第</w:t>
      </w:r>
      <w:r>
        <w:rPr>
          <w:rFonts w:hint="eastAsia"/>
          <w:sz w:val="24"/>
          <w:szCs w:val="24"/>
        </w:rPr>
        <w:t>2</w:t>
      </w:r>
      <w:r>
        <w:rPr>
          <w:rFonts w:hint="eastAsia"/>
          <w:sz w:val="24"/>
          <w:szCs w:val="24"/>
        </w:rPr>
        <w:t>条（他の法律の改正）</w:t>
      </w:r>
    </w:p>
    <w:p w:rsidR="008455CF" w:rsidRDefault="008455CF" w:rsidP="008455CF">
      <w:pPr>
        <w:ind w:left="240" w:hangingChars="100" w:hanging="240"/>
        <w:rPr>
          <w:sz w:val="24"/>
          <w:szCs w:val="24"/>
        </w:rPr>
      </w:pPr>
      <w:r>
        <w:rPr>
          <w:rFonts w:hint="eastAsia"/>
          <w:sz w:val="24"/>
          <w:szCs w:val="24"/>
        </w:rPr>
        <w:t xml:space="preserve">　①「交通弱者移動便宜増進法」</w:t>
      </w:r>
      <w:r w:rsidR="009A66B3">
        <w:rPr>
          <w:rFonts w:hint="eastAsia"/>
          <w:sz w:val="24"/>
          <w:szCs w:val="24"/>
        </w:rPr>
        <w:t>の</w:t>
      </w:r>
      <w:r>
        <w:rPr>
          <w:rFonts w:hint="eastAsia"/>
          <w:sz w:val="24"/>
          <w:szCs w:val="24"/>
        </w:rPr>
        <w:t>一部を次の</w:t>
      </w:r>
      <w:r w:rsidR="0077060E">
        <w:rPr>
          <w:rFonts w:hint="eastAsia"/>
          <w:sz w:val="24"/>
          <w:szCs w:val="24"/>
        </w:rPr>
        <w:t>とおり</w:t>
      </w:r>
      <w:r>
        <w:rPr>
          <w:rFonts w:hint="eastAsia"/>
          <w:sz w:val="24"/>
          <w:szCs w:val="24"/>
        </w:rPr>
        <w:t>改正する。</w:t>
      </w:r>
    </w:p>
    <w:p w:rsidR="008455CF" w:rsidRDefault="008455CF" w:rsidP="008455CF">
      <w:pPr>
        <w:ind w:leftChars="100" w:left="210"/>
        <w:rPr>
          <w:sz w:val="24"/>
          <w:szCs w:val="24"/>
        </w:rPr>
      </w:pPr>
      <w:r>
        <w:rPr>
          <w:rFonts w:hint="eastAsia"/>
          <w:sz w:val="24"/>
          <w:szCs w:val="24"/>
        </w:rPr>
        <w:t xml:space="preserve">　第</w:t>
      </w:r>
      <w:r>
        <w:rPr>
          <w:rFonts w:hint="eastAsia"/>
          <w:sz w:val="24"/>
          <w:szCs w:val="24"/>
        </w:rPr>
        <w:t>17</w:t>
      </w:r>
      <w:r>
        <w:rPr>
          <w:rFonts w:hint="eastAsia"/>
          <w:sz w:val="24"/>
          <w:szCs w:val="24"/>
        </w:rPr>
        <w:t>条第</w:t>
      </w:r>
      <w:r>
        <w:rPr>
          <w:rFonts w:hint="eastAsia"/>
          <w:sz w:val="24"/>
          <w:szCs w:val="24"/>
        </w:rPr>
        <w:t>1</w:t>
      </w:r>
      <w:r>
        <w:rPr>
          <w:rFonts w:hint="eastAsia"/>
          <w:sz w:val="24"/>
          <w:szCs w:val="24"/>
        </w:rPr>
        <w:t>項の中の「手話」を「韓国手語」とする。</w:t>
      </w:r>
    </w:p>
    <w:p w:rsidR="008455CF" w:rsidRDefault="008455CF" w:rsidP="008455CF">
      <w:pPr>
        <w:ind w:leftChars="100" w:left="210"/>
        <w:rPr>
          <w:sz w:val="24"/>
          <w:szCs w:val="24"/>
        </w:rPr>
      </w:pPr>
      <w:r>
        <w:rPr>
          <w:rFonts w:hint="eastAsia"/>
          <w:sz w:val="24"/>
          <w:szCs w:val="24"/>
        </w:rPr>
        <w:t>②「放送法」の一部を次の</w:t>
      </w:r>
      <w:r w:rsidR="0077060E">
        <w:rPr>
          <w:rFonts w:hint="eastAsia"/>
          <w:sz w:val="24"/>
          <w:szCs w:val="24"/>
        </w:rPr>
        <w:t>とおり</w:t>
      </w:r>
      <w:r>
        <w:rPr>
          <w:rFonts w:hint="eastAsia"/>
          <w:sz w:val="24"/>
          <w:szCs w:val="24"/>
        </w:rPr>
        <w:t>改正する。</w:t>
      </w:r>
    </w:p>
    <w:p w:rsidR="008455CF" w:rsidRDefault="008455CF" w:rsidP="008455CF">
      <w:pPr>
        <w:ind w:leftChars="100" w:left="210"/>
        <w:rPr>
          <w:sz w:val="24"/>
          <w:szCs w:val="24"/>
        </w:rPr>
      </w:pPr>
      <w:r>
        <w:rPr>
          <w:rFonts w:hint="eastAsia"/>
          <w:sz w:val="24"/>
          <w:szCs w:val="24"/>
        </w:rPr>
        <w:t xml:space="preserve">　第</w:t>
      </w:r>
      <w:r>
        <w:rPr>
          <w:rFonts w:hint="eastAsia"/>
          <w:sz w:val="24"/>
          <w:szCs w:val="24"/>
        </w:rPr>
        <w:t>69</w:t>
      </w:r>
      <w:r>
        <w:rPr>
          <w:rFonts w:hint="eastAsia"/>
          <w:sz w:val="24"/>
          <w:szCs w:val="24"/>
        </w:rPr>
        <w:t>条第</w:t>
      </w:r>
      <w:r>
        <w:rPr>
          <w:rFonts w:hint="eastAsia"/>
          <w:sz w:val="24"/>
          <w:szCs w:val="24"/>
        </w:rPr>
        <w:t>8</w:t>
      </w:r>
      <w:r>
        <w:rPr>
          <w:rFonts w:hint="eastAsia"/>
          <w:sz w:val="24"/>
          <w:szCs w:val="24"/>
        </w:rPr>
        <w:t>項の中の「手話」を「韓国手語」とする。</w:t>
      </w:r>
    </w:p>
    <w:p w:rsidR="008455CF" w:rsidRDefault="008455CF" w:rsidP="008455CF">
      <w:pPr>
        <w:ind w:leftChars="100" w:left="210"/>
        <w:rPr>
          <w:sz w:val="24"/>
          <w:szCs w:val="24"/>
        </w:rPr>
      </w:pPr>
      <w:r>
        <w:rPr>
          <w:rFonts w:hint="eastAsia"/>
          <w:sz w:val="24"/>
          <w:szCs w:val="24"/>
        </w:rPr>
        <w:t>③</w:t>
      </w:r>
      <w:r w:rsidR="009A66B3">
        <w:rPr>
          <w:rFonts w:hint="eastAsia"/>
          <w:sz w:val="24"/>
          <w:szCs w:val="24"/>
        </w:rPr>
        <w:t>「映画およびビデオ物の振興に関する法律」の一部を次の</w:t>
      </w:r>
      <w:r w:rsidR="0077060E">
        <w:rPr>
          <w:rFonts w:hint="eastAsia"/>
          <w:sz w:val="24"/>
          <w:szCs w:val="24"/>
        </w:rPr>
        <w:t>とおり</w:t>
      </w:r>
      <w:r w:rsidR="009A66B3">
        <w:rPr>
          <w:rFonts w:hint="eastAsia"/>
          <w:sz w:val="24"/>
          <w:szCs w:val="24"/>
        </w:rPr>
        <w:t>改正する。</w:t>
      </w:r>
    </w:p>
    <w:p w:rsidR="009A66B3" w:rsidRDefault="009A66B3" w:rsidP="008455CF">
      <w:pPr>
        <w:ind w:leftChars="100" w:left="210"/>
        <w:rPr>
          <w:sz w:val="24"/>
          <w:szCs w:val="24"/>
        </w:rPr>
      </w:pPr>
      <w:r>
        <w:rPr>
          <w:rFonts w:hint="eastAsia"/>
          <w:sz w:val="24"/>
          <w:szCs w:val="24"/>
        </w:rPr>
        <w:t xml:space="preserve">　第</w:t>
      </w:r>
      <w:r>
        <w:rPr>
          <w:rFonts w:hint="eastAsia"/>
          <w:sz w:val="24"/>
          <w:szCs w:val="24"/>
        </w:rPr>
        <w:t>38</w:t>
      </w:r>
      <w:r>
        <w:rPr>
          <w:rFonts w:hint="eastAsia"/>
          <w:sz w:val="24"/>
          <w:szCs w:val="24"/>
        </w:rPr>
        <w:t>条第</w:t>
      </w:r>
      <w:r>
        <w:rPr>
          <w:rFonts w:hint="eastAsia"/>
          <w:sz w:val="24"/>
          <w:szCs w:val="24"/>
        </w:rPr>
        <w:t>2</w:t>
      </w:r>
      <w:r>
        <w:rPr>
          <w:rFonts w:hint="eastAsia"/>
          <w:sz w:val="24"/>
          <w:szCs w:val="24"/>
        </w:rPr>
        <w:t>項の中の「手話」を「韓国手語」とする。</w:t>
      </w:r>
    </w:p>
    <w:p w:rsidR="009A66B3" w:rsidRDefault="009A66B3" w:rsidP="009A66B3">
      <w:pPr>
        <w:ind w:leftChars="100" w:left="450" w:hangingChars="100" w:hanging="240"/>
        <w:rPr>
          <w:sz w:val="24"/>
          <w:szCs w:val="24"/>
        </w:rPr>
      </w:pPr>
      <w:r>
        <w:rPr>
          <w:rFonts w:hint="eastAsia"/>
          <w:sz w:val="24"/>
          <w:szCs w:val="24"/>
        </w:rPr>
        <w:t>④「障害者・高齢者・妊婦等の便宜増進の保障に関する法律」の一部を次の</w:t>
      </w:r>
      <w:r w:rsidR="0077060E">
        <w:rPr>
          <w:rFonts w:hint="eastAsia"/>
          <w:sz w:val="24"/>
          <w:szCs w:val="24"/>
        </w:rPr>
        <w:t>とおり</w:t>
      </w:r>
      <w:r>
        <w:rPr>
          <w:rFonts w:hint="eastAsia"/>
          <w:sz w:val="24"/>
          <w:szCs w:val="24"/>
        </w:rPr>
        <w:t>改正する。</w:t>
      </w:r>
    </w:p>
    <w:p w:rsidR="009A66B3" w:rsidRDefault="009A66B3" w:rsidP="008455CF">
      <w:pPr>
        <w:ind w:leftChars="100" w:left="210"/>
        <w:rPr>
          <w:sz w:val="24"/>
          <w:szCs w:val="24"/>
        </w:rPr>
      </w:pPr>
      <w:r>
        <w:rPr>
          <w:rFonts w:hint="eastAsia"/>
          <w:sz w:val="24"/>
          <w:szCs w:val="24"/>
        </w:rPr>
        <w:t xml:space="preserve">　第</w:t>
      </w:r>
      <w:r>
        <w:rPr>
          <w:rFonts w:hint="eastAsia"/>
          <w:sz w:val="24"/>
          <w:szCs w:val="24"/>
        </w:rPr>
        <w:t>16</w:t>
      </w:r>
      <w:r>
        <w:rPr>
          <w:rFonts w:hint="eastAsia"/>
          <w:sz w:val="24"/>
          <w:szCs w:val="24"/>
        </w:rPr>
        <w:t>条の</w:t>
      </w:r>
      <w:r>
        <w:rPr>
          <w:rFonts w:hint="eastAsia"/>
          <w:sz w:val="24"/>
          <w:szCs w:val="24"/>
        </w:rPr>
        <w:t>2</w:t>
      </w:r>
      <w:r>
        <w:rPr>
          <w:rFonts w:hint="eastAsia"/>
          <w:sz w:val="24"/>
          <w:szCs w:val="24"/>
        </w:rPr>
        <w:t>の前段の中の「手話」を「韓国手語」とする。</w:t>
      </w:r>
    </w:p>
    <w:p w:rsidR="009A66B3" w:rsidRDefault="009A66B3" w:rsidP="008455CF">
      <w:pPr>
        <w:ind w:leftChars="100" w:left="210"/>
        <w:rPr>
          <w:sz w:val="24"/>
          <w:szCs w:val="24"/>
        </w:rPr>
      </w:pPr>
      <w:r>
        <w:rPr>
          <w:rFonts w:hint="eastAsia"/>
          <w:sz w:val="24"/>
          <w:szCs w:val="24"/>
        </w:rPr>
        <w:t>⑤「障害者雇用促進及び職業リハビリテーション法」</w:t>
      </w:r>
      <w:r w:rsidR="0077060E">
        <w:rPr>
          <w:rFonts w:hint="eastAsia"/>
          <w:sz w:val="24"/>
          <w:szCs w:val="24"/>
        </w:rPr>
        <w:t>の一部を次のとおり改正する。</w:t>
      </w:r>
    </w:p>
    <w:p w:rsidR="0077060E" w:rsidRDefault="0077060E" w:rsidP="008455CF">
      <w:pPr>
        <w:ind w:leftChars="100" w:left="210"/>
        <w:rPr>
          <w:sz w:val="24"/>
          <w:szCs w:val="24"/>
        </w:rPr>
      </w:pPr>
      <w:r>
        <w:rPr>
          <w:rFonts w:hint="eastAsia"/>
          <w:sz w:val="24"/>
          <w:szCs w:val="24"/>
        </w:rPr>
        <w:t xml:space="preserve">　第</w:t>
      </w:r>
      <w:r>
        <w:rPr>
          <w:rFonts w:hint="eastAsia"/>
          <w:sz w:val="24"/>
          <w:szCs w:val="24"/>
        </w:rPr>
        <w:t>21</w:t>
      </w:r>
      <w:r>
        <w:rPr>
          <w:rFonts w:hint="eastAsia"/>
          <w:sz w:val="24"/>
          <w:szCs w:val="24"/>
        </w:rPr>
        <w:t>条第</w:t>
      </w:r>
      <w:r>
        <w:rPr>
          <w:rFonts w:hint="eastAsia"/>
          <w:sz w:val="24"/>
          <w:szCs w:val="24"/>
        </w:rPr>
        <w:t>1</w:t>
      </w:r>
      <w:r>
        <w:rPr>
          <w:rFonts w:hint="eastAsia"/>
          <w:sz w:val="24"/>
          <w:szCs w:val="24"/>
        </w:rPr>
        <w:t>項第</w:t>
      </w:r>
      <w:r>
        <w:rPr>
          <w:rFonts w:hint="eastAsia"/>
          <w:sz w:val="24"/>
          <w:szCs w:val="24"/>
        </w:rPr>
        <w:t>3</w:t>
      </w:r>
      <w:r>
        <w:rPr>
          <w:rFonts w:hint="eastAsia"/>
          <w:sz w:val="24"/>
          <w:szCs w:val="24"/>
        </w:rPr>
        <w:t>号の中の「手話通訳士」を「韓国手語通訳士」とする。</w:t>
      </w:r>
    </w:p>
    <w:p w:rsidR="0077060E" w:rsidRDefault="0077060E" w:rsidP="008455CF">
      <w:pPr>
        <w:ind w:leftChars="100" w:left="210"/>
        <w:rPr>
          <w:sz w:val="24"/>
          <w:szCs w:val="24"/>
        </w:rPr>
      </w:pPr>
      <w:r>
        <w:rPr>
          <w:rFonts w:hint="eastAsia"/>
          <w:sz w:val="24"/>
          <w:szCs w:val="24"/>
        </w:rPr>
        <w:t>⑥「障害者等に対する特殊教育法」の一部を次のとおり改正する。</w:t>
      </w:r>
    </w:p>
    <w:p w:rsidR="0077060E" w:rsidRDefault="0077060E" w:rsidP="003355E0">
      <w:pPr>
        <w:ind w:leftChars="100" w:left="450" w:hangingChars="100" w:hanging="240"/>
        <w:rPr>
          <w:sz w:val="24"/>
          <w:szCs w:val="24"/>
        </w:rPr>
      </w:pPr>
      <w:r>
        <w:rPr>
          <w:rFonts w:hint="eastAsia"/>
          <w:sz w:val="24"/>
          <w:szCs w:val="24"/>
        </w:rPr>
        <w:t xml:space="preserve">　</w:t>
      </w:r>
      <w:r w:rsidR="008A6C73">
        <w:rPr>
          <w:rFonts w:hint="eastAsia"/>
          <w:sz w:val="24"/>
          <w:szCs w:val="24"/>
        </w:rPr>
        <w:t>第</w:t>
      </w:r>
      <w:r w:rsidR="008A6C73">
        <w:rPr>
          <w:rFonts w:hint="eastAsia"/>
          <w:sz w:val="24"/>
          <w:szCs w:val="24"/>
        </w:rPr>
        <w:t>5</w:t>
      </w:r>
      <w:r w:rsidR="008A6C73">
        <w:rPr>
          <w:rFonts w:hint="eastAsia"/>
          <w:sz w:val="24"/>
          <w:szCs w:val="24"/>
        </w:rPr>
        <w:t>条第</w:t>
      </w:r>
      <w:r w:rsidR="008A6C73">
        <w:rPr>
          <w:rFonts w:hint="eastAsia"/>
          <w:sz w:val="24"/>
          <w:szCs w:val="24"/>
        </w:rPr>
        <w:t>3</w:t>
      </w:r>
      <w:r w:rsidR="008A6C73">
        <w:rPr>
          <w:rFonts w:hint="eastAsia"/>
          <w:sz w:val="24"/>
          <w:szCs w:val="24"/>
        </w:rPr>
        <w:t>項の中の</w:t>
      </w:r>
      <w:r w:rsidR="00C86D35">
        <w:rPr>
          <w:rFonts w:hint="eastAsia"/>
          <w:sz w:val="24"/>
          <w:szCs w:val="24"/>
        </w:rPr>
        <w:t>「</w:t>
      </w:r>
      <w:r w:rsidR="008A6C73">
        <w:rPr>
          <w:rFonts w:hint="eastAsia"/>
          <w:sz w:val="24"/>
          <w:szCs w:val="24"/>
        </w:rPr>
        <w:t>保健</w:t>
      </w:r>
      <w:r w:rsidR="00C86D35">
        <w:rPr>
          <w:rFonts w:hint="eastAsia"/>
          <w:sz w:val="24"/>
          <w:szCs w:val="24"/>
        </w:rPr>
        <w:t>福祉省長官」を「文化体育観光省長官・保健福祉省長官」</w:t>
      </w:r>
      <w:r w:rsidR="003355E0">
        <w:rPr>
          <w:rFonts w:hint="eastAsia"/>
          <w:sz w:val="24"/>
          <w:szCs w:val="24"/>
        </w:rPr>
        <w:t>とする。</w:t>
      </w:r>
    </w:p>
    <w:p w:rsidR="003355E0" w:rsidRDefault="003355E0" w:rsidP="003355E0">
      <w:pPr>
        <w:ind w:leftChars="100" w:left="450" w:hangingChars="100" w:hanging="240"/>
        <w:rPr>
          <w:sz w:val="24"/>
          <w:szCs w:val="24"/>
        </w:rPr>
      </w:pPr>
      <w:r>
        <w:rPr>
          <w:rFonts w:hint="eastAsia"/>
          <w:sz w:val="24"/>
          <w:szCs w:val="24"/>
        </w:rPr>
        <w:t>⑦</w:t>
      </w:r>
      <w:r w:rsidR="00821025">
        <w:rPr>
          <w:rFonts w:hint="eastAsia"/>
          <w:sz w:val="24"/>
          <w:szCs w:val="24"/>
        </w:rPr>
        <w:t>「障害者差別禁止及び権利救済等に関する法律」の一部を次のとおり改正する。</w:t>
      </w:r>
    </w:p>
    <w:p w:rsidR="00821025" w:rsidRDefault="00821025" w:rsidP="00561DCC">
      <w:pPr>
        <w:ind w:leftChars="100" w:left="450" w:hangingChars="100" w:hanging="240"/>
        <w:rPr>
          <w:sz w:val="24"/>
          <w:szCs w:val="24"/>
        </w:rPr>
      </w:pPr>
      <w:r>
        <w:rPr>
          <w:rFonts w:hint="eastAsia"/>
          <w:sz w:val="24"/>
          <w:szCs w:val="24"/>
        </w:rPr>
        <w:t xml:space="preserve">　</w:t>
      </w:r>
      <w:r w:rsidR="00561DCC">
        <w:rPr>
          <w:rFonts w:hint="eastAsia"/>
          <w:sz w:val="24"/>
          <w:szCs w:val="24"/>
        </w:rPr>
        <w:t>第</w:t>
      </w:r>
      <w:r w:rsidR="00561DCC">
        <w:rPr>
          <w:rFonts w:hint="eastAsia"/>
          <w:sz w:val="24"/>
          <w:szCs w:val="24"/>
        </w:rPr>
        <w:t>3</w:t>
      </w:r>
      <w:r w:rsidR="00561DCC">
        <w:rPr>
          <w:rFonts w:hint="eastAsia"/>
          <w:sz w:val="24"/>
          <w:szCs w:val="24"/>
        </w:rPr>
        <w:t>条第</w:t>
      </w:r>
      <w:r w:rsidR="00561DCC">
        <w:rPr>
          <w:rFonts w:hint="eastAsia"/>
          <w:sz w:val="24"/>
          <w:szCs w:val="24"/>
        </w:rPr>
        <w:t>8</w:t>
      </w:r>
      <w:r w:rsidR="00561DCC">
        <w:rPr>
          <w:rFonts w:hint="eastAsia"/>
          <w:sz w:val="24"/>
          <w:szCs w:val="24"/>
        </w:rPr>
        <w:t>号ナ目の中の「手話」を「韓国手語」とし、第</w:t>
      </w:r>
      <w:r w:rsidR="00561DCC">
        <w:rPr>
          <w:rFonts w:hint="eastAsia"/>
          <w:sz w:val="24"/>
          <w:szCs w:val="24"/>
        </w:rPr>
        <w:t>11</w:t>
      </w:r>
      <w:r w:rsidR="00561DCC">
        <w:rPr>
          <w:rFonts w:hint="eastAsia"/>
          <w:sz w:val="24"/>
          <w:szCs w:val="24"/>
        </w:rPr>
        <w:t>条第</w:t>
      </w:r>
      <w:r w:rsidR="00561DCC">
        <w:rPr>
          <w:rFonts w:hint="eastAsia"/>
          <w:sz w:val="24"/>
          <w:szCs w:val="24"/>
        </w:rPr>
        <w:t>1</w:t>
      </w:r>
      <w:r w:rsidR="00561DCC">
        <w:rPr>
          <w:rFonts w:hint="eastAsia"/>
          <w:sz w:val="24"/>
          <w:szCs w:val="24"/>
        </w:rPr>
        <w:t>項第</w:t>
      </w:r>
      <w:r w:rsidR="00561DCC">
        <w:rPr>
          <w:rFonts w:hint="eastAsia"/>
          <w:sz w:val="24"/>
          <w:szCs w:val="24"/>
        </w:rPr>
        <w:t>6</w:t>
      </w:r>
      <w:r w:rsidR="00561DCC">
        <w:rPr>
          <w:rFonts w:hint="eastAsia"/>
          <w:sz w:val="24"/>
          <w:szCs w:val="24"/>
        </w:rPr>
        <w:t>号の中の「手話」を「韓国手語」とし、第</w:t>
      </w:r>
      <w:r w:rsidR="00561DCC">
        <w:rPr>
          <w:rFonts w:hint="eastAsia"/>
          <w:sz w:val="24"/>
          <w:szCs w:val="24"/>
        </w:rPr>
        <w:t>14</w:t>
      </w:r>
      <w:r w:rsidR="00561DCC">
        <w:rPr>
          <w:rFonts w:hint="eastAsia"/>
          <w:sz w:val="24"/>
          <w:szCs w:val="24"/>
        </w:rPr>
        <w:t>条第</w:t>
      </w:r>
      <w:r w:rsidR="00561DCC">
        <w:rPr>
          <w:rFonts w:hint="eastAsia"/>
          <w:sz w:val="24"/>
          <w:szCs w:val="24"/>
        </w:rPr>
        <w:t>1</w:t>
      </w:r>
      <w:r w:rsidR="00561DCC">
        <w:rPr>
          <w:rFonts w:hint="eastAsia"/>
          <w:sz w:val="24"/>
          <w:szCs w:val="24"/>
        </w:rPr>
        <w:t>項第</w:t>
      </w:r>
      <w:r w:rsidR="00561DCC">
        <w:rPr>
          <w:rFonts w:hint="eastAsia"/>
          <w:sz w:val="24"/>
          <w:szCs w:val="24"/>
        </w:rPr>
        <w:t>4</w:t>
      </w:r>
      <w:r w:rsidR="00561DCC">
        <w:rPr>
          <w:rFonts w:hint="eastAsia"/>
          <w:sz w:val="24"/>
          <w:szCs w:val="24"/>
        </w:rPr>
        <w:t>号の中の「手話通訳」を「韓国手語通訳」とし、第</w:t>
      </w:r>
      <w:r w:rsidR="00561DCC">
        <w:rPr>
          <w:rFonts w:hint="eastAsia"/>
          <w:sz w:val="24"/>
          <w:szCs w:val="24"/>
        </w:rPr>
        <w:t>20</w:t>
      </w:r>
      <w:r w:rsidR="00561DCC">
        <w:rPr>
          <w:rFonts w:hint="eastAsia"/>
          <w:sz w:val="24"/>
          <w:szCs w:val="24"/>
        </w:rPr>
        <w:t>条第</w:t>
      </w:r>
      <w:r w:rsidR="00561DCC">
        <w:rPr>
          <w:rFonts w:hint="eastAsia"/>
          <w:sz w:val="24"/>
          <w:szCs w:val="24"/>
        </w:rPr>
        <w:t>2</w:t>
      </w:r>
      <w:r w:rsidR="00561DCC">
        <w:rPr>
          <w:rFonts w:hint="eastAsia"/>
          <w:sz w:val="24"/>
          <w:szCs w:val="24"/>
        </w:rPr>
        <w:t>項の中の「手話通訳」を「韓国手語通訳」とし、第</w:t>
      </w:r>
      <w:r w:rsidR="00561DCC">
        <w:rPr>
          <w:rFonts w:hint="eastAsia"/>
          <w:sz w:val="24"/>
          <w:szCs w:val="24"/>
        </w:rPr>
        <w:t>21</w:t>
      </w:r>
      <w:r w:rsidR="00561DCC">
        <w:rPr>
          <w:rFonts w:hint="eastAsia"/>
          <w:sz w:val="24"/>
          <w:szCs w:val="24"/>
        </w:rPr>
        <w:t>条第</w:t>
      </w:r>
      <w:r w:rsidR="00561DCC">
        <w:rPr>
          <w:rFonts w:hint="eastAsia"/>
          <w:sz w:val="24"/>
          <w:szCs w:val="24"/>
        </w:rPr>
        <w:t>1</w:t>
      </w:r>
      <w:r w:rsidR="00561DCC">
        <w:rPr>
          <w:rFonts w:hint="eastAsia"/>
          <w:sz w:val="24"/>
          <w:szCs w:val="24"/>
        </w:rPr>
        <w:t>項の前段の中の「手話」を「韓国手語」とし、同条第</w:t>
      </w:r>
      <w:r w:rsidR="00561DCC">
        <w:rPr>
          <w:rFonts w:hint="eastAsia"/>
          <w:sz w:val="24"/>
          <w:szCs w:val="24"/>
        </w:rPr>
        <w:t>2</w:t>
      </w:r>
      <w:r w:rsidR="00BF61BD">
        <w:rPr>
          <w:rFonts w:hint="eastAsia"/>
          <w:sz w:val="24"/>
          <w:szCs w:val="24"/>
        </w:rPr>
        <w:t>項の中の「手話通訳士」を「韓国手語</w:t>
      </w:r>
      <w:r w:rsidR="00561DCC">
        <w:rPr>
          <w:rFonts w:hint="eastAsia"/>
          <w:sz w:val="24"/>
          <w:szCs w:val="24"/>
        </w:rPr>
        <w:t>通訳士」とし、同条第</w:t>
      </w:r>
      <w:r w:rsidR="00561DCC">
        <w:rPr>
          <w:rFonts w:hint="eastAsia"/>
          <w:sz w:val="24"/>
          <w:szCs w:val="24"/>
        </w:rPr>
        <w:t>3</w:t>
      </w:r>
      <w:r w:rsidR="00561DCC">
        <w:rPr>
          <w:rFonts w:hint="eastAsia"/>
          <w:sz w:val="24"/>
          <w:szCs w:val="24"/>
        </w:rPr>
        <w:t>項の中の「手話通訳」を「韓国手語通訳」とし、第</w:t>
      </w:r>
      <w:r w:rsidR="00561DCC">
        <w:rPr>
          <w:rFonts w:hint="eastAsia"/>
          <w:sz w:val="24"/>
          <w:szCs w:val="24"/>
        </w:rPr>
        <w:t>23</w:t>
      </w:r>
      <w:r w:rsidR="00561DCC">
        <w:rPr>
          <w:rFonts w:hint="eastAsia"/>
          <w:sz w:val="24"/>
          <w:szCs w:val="24"/>
        </w:rPr>
        <w:t>条第</w:t>
      </w:r>
      <w:r w:rsidR="00561DCC">
        <w:rPr>
          <w:rFonts w:hint="eastAsia"/>
          <w:sz w:val="24"/>
          <w:szCs w:val="24"/>
        </w:rPr>
        <w:t>3</w:t>
      </w:r>
      <w:r w:rsidR="00561DCC">
        <w:rPr>
          <w:rFonts w:hint="eastAsia"/>
          <w:sz w:val="24"/>
          <w:szCs w:val="24"/>
        </w:rPr>
        <w:t>項の中の「手話」を「韓国手語」とする。</w:t>
      </w:r>
    </w:p>
    <w:p w:rsidR="00561DCC" w:rsidRDefault="00561DCC" w:rsidP="00561DCC">
      <w:pPr>
        <w:ind w:leftChars="100" w:left="450" w:hangingChars="100" w:hanging="240"/>
        <w:rPr>
          <w:sz w:val="24"/>
          <w:szCs w:val="24"/>
        </w:rPr>
      </w:pPr>
      <w:r>
        <w:rPr>
          <w:rFonts w:hint="eastAsia"/>
          <w:sz w:val="24"/>
          <w:szCs w:val="24"/>
        </w:rPr>
        <w:t>⑧「障害者福祉法」の一部を次のとおり改正する。</w:t>
      </w:r>
    </w:p>
    <w:p w:rsidR="00561DCC" w:rsidRDefault="00561DCC" w:rsidP="00561DCC">
      <w:pPr>
        <w:ind w:leftChars="100" w:left="450" w:hangingChars="100" w:hanging="240"/>
        <w:rPr>
          <w:sz w:val="24"/>
          <w:szCs w:val="24"/>
        </w:rPr>
      </w:pPr>
      <w:r>
        <w:rPr>
          <w:rFonts w:hint="eastAsia"/>
          <w:sz w:val="24"/>
          <w:szCs w:val="24"/>
        </w:rPr>
        <w:t xml:space="preserve">　第</w:t>
      </w:r>
      <w:r>
        <w:rPr>
          <w:rFonts w:hint="eastAsia"/>
          <w:sz w:val="24"/>
          <w:szCs w:val="24"/>
        </w:rPr>
        <w:t>22</w:t>
      </w:r>
      <w:r>
        <w:rPr>
          <w:rFonts w:hint="eastAsia"/>
          <w:sz w:val="24"/>
          <w:szCs w:val="24"/>
        </w:rPr>
        <w:t>条第</w:t>
      </w:r>
      <w:r>
        <w:rPr>
          <w:rFonts w:hint="eastAsia"/>
          <w:sz w:val="24"/>
          <w:szCs w:val="24"/>
        </w:rPr>
        <w:t>2</w:t>
      </w:r>
      <w:r>
        <w:rPr>
          <w:rFonts w:hint="eastAsia"/>
          <w:sz w:val="24"/>
          <w:szCs w:val="24"/>
        </w:rPr>
        <w:t>項の中の「手話」を「韓国手語」とし、同条第</w:t>
      </w:r>
      <w:r>
        <w:rPr>
          <w:rFonts w:hint="eastAsia"/>
          <w:sz w:val="24"/>
          <w:szCs w:val="24"/>
        </w:rPr>
        <w:t>3</w:t>
      </w:r>
      <w:r>
        <w:rPr>
          <w:rFonts w:hint="eastAsia"/>
          <w:sz w:val="24"/>
          <w:szCs w:val="24"/>
        </w:rPr>
        <w:t>項の中の「手話通訳」を「韓国手語通訳」とし、第</w:t>
      </w:r>
      <w:r>
        <w:rPr>
          <w:rFonts w:hint="eastAsia"/>
          <w:sz w:val="24"/>
          <w:szCs w:val="24"/>
        </w:rPr>
        <w:t>23</w:t>
      </w:r>
      <w:r>
        <w:rPr>
          <w:rFonts w:hint="eastAsia"/>
          <w:sz w:val="24"/>
          <w:szCs w:val="24"/>
        </w:rPr>
        <w:t>条第</w:t>
      </w:r>
      <w:r>
        <w:rPr>
          <w:rFonts w:hint="eastAsia"/>
          <w:sz w:val="24"/>
          <w:szCs w:val="24"/>
        </w:rPr>
        <w:t>2</w:t>
      </w:r>
      <w:r>
        <w:rPr>
          <w:rFonts w:hint="eastAsia"/>
          <w:sz w:val="24"/>
          <w:szCs w:val="24"/>
        </w:rPr>
        <w:t>項の中の「手話通訳」を「韓国手語通訳」とし、第</w:t>
      </w:r>
      <w:r>
        <w:rPr>
          <w:rFonts w:hint="eastAsia"/>
          <w:sz w:val="24"/>
          <w:szCs w:val="24"/>
        </w:rPr>
        <w:t>71</w:t>
      </w:r>
      <w:r>
        <w:rPr>
          <w:rFonts w:hint="eastAsia"/>
          <w:sz w:val="24"/>
          <w:szCs w:val="24"/>
        </w:rPr>
        <w:t>条第</w:t>
      </w:r>
      <w:r>
        <w:rPr>
          <w:rFonts w:hint="eastAsia"/>
          <w:sz w:val="24"/>
          <w:szCs w:val="24"/>
        </w:rPr>
        <w:t>1</w:t>
      </w:r>
      <w:r>
        <w:rPr>
          <w:rFonts w:hint="eastAsia"/>
          <w:sz w:val="24"/>
          <w:szCs w:val="24"/>
        </w:rPr>
        <w:t>項の中の「手話通訳士」を「韓国手語通訳士」</w:t>
      </w:r>
      <w:r w:rsidR="00BF6F75">
        <w:rPr>
          <w:rFonts w:hint="eastAsia"/>
          <w:sz w:val="24"/>
          <w:szCs w:val="24"/>
        </w:rPr>
        <w:t>とする。</w:t>
      </w:r>
    </w:p>
    <w:p w:rsidR="00BF6F75" w:rsidRDefault="00BF6F75" w:rsidP="00561DCC">
      <w:pPr>
        <w:ind w:leftChars="100" w:left="450" w:hangingChars="100" w:hanging="240"/>
        <w:rPr>
          <w:sz w:val="24"/>
          <w:szCs w:val="24"/>
        </w:rPr>
      </w:pPr>
      <w:r>
        <w:rPr>
          <w:rFonts w:hint="eastAsia"/>
          <w:sz w:val="24"/>
          <w:szCs w:val="24"/>
        </w:rPr>
        <w:t>⑨「著作権法」の一部を次のとおり改正する。</w:t>
      </w:r>
    </w:p>
    <w:p w:rsidR="00BF6F75" w:rsidRPr="008455CF" w:rsidRDefault="00BF6F75" w:rsidP="00561DCC">
      <w:pPr>
        <w:ind w:leftChars="100" w:left="450" w:hangingChars="100" w:hanging="240"/>
        <w:rPr>
          <w:sz w:val="24"/>
          <w:szCs w:val="24"/>
        </w:rPr>
      </w:pPr>
      <w:r>
        <w:rPr>
          <w:rFonts w:hint="eastAsia"/>
          <w:sz w:val="24"/>
          <w:szCs w:val="24"/>
        </w:rPr>
        <w:t xml:space="preserve">　第</w:t>
      </w:r>
      <w:r>
        <w:rPr>
          <w:rFonts w:hint="eastAsia"/>
          <w:sz w:val="24"/>
          <w:szCs w:val="24"/>
        </w:rPr>
        <w:t>33</w:t>
      </w:r>
      <w:r>
        <w:rPr>
          <w:rFonts w:hint="eastAsia"/>
          <w:sz w:val="24"/>
          <w:szCs w:val="24"/>
        </w:rPr>
        <w:t>条</w:t>
      </w:r>
      <w:r w:rsidR="00154D27">
        <w:rPr>
          <w:rFonts w:hint="eastAsia"/>
          <w:sz w:val="24"/>
          <w:szCs w:val="24"/>
        </w:rPr>
        <w:t>の</w:t>
      </w:r>
      <w:r w:rsidR="00154D27">
        <w:rPr>
          <w:rFonts w:hint="eastAsia"/>
          <w:sz w:val="24"/>
          <w:szCs w:val="24"/>
        </w:rPr>
        <w:t>2</w:t>
      </w:r>
      <w:r>
        <w:rPr>
          <w:rFonts w:hint="eastAsia"/>
          <w:sz w:val="24"/>
          <w:szCs w:val="24"/>
        </w:rPr>
        <w:t>第</w:t>
      </w:r>
      <w:r>
        <w:rPr>
          <w:rFonts w:hint="eastAsia"/>
          <w:sz w:val="24"/>
          <w:szCs w:val="24"/>
        </w:rPr>
        <w:t>1</w:t>
      </w:r>
      <w:r>
        <w:rPr>
          <w:rFonts w:hint="eastAsia"/>
          <w:sz w:val="24"/>
          <w:szCs w:val="24"/>
        </w:rPr>
        <w:t>項の中の「手話」を「韓国手語」とする。</w:t>
      </w:r>
    </w:p>
    <w:p w:rsidR="008455CF" w:rsidRPr="009A66B3" w:rsidRDefault="008455CF" w:rsidP="00A66087">
      <w:pPr>
        <w:ind w:left="320" w:hangingChars="100" w:hanging="320"/>
        <w:jc w:val="center"/>
        <w:rPr>
          <w:sz w:val="32"/>
          <w:szCs w:val="32"/>
        </w:rPr>
      </w:pPr>
    </w:p>
    <w:sectPr w:rsidR="008455CF" w:rsidRPr="009A66B3" w:rsidSect="00F40E6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BAD" w:rsidRDefault="008C0BAD" w:rsidP="00CC666D">
      <w:r>
        <w:separator/>
      </w:r>
    </w:p>
  </w:endnote>
  <w:endnote w:type="continuationSeparator" w:id="0">
    <w:p w:rsidR="008C0BAD" w:rsidRDefault="008C0BAD" w:rsidP="00CC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BAD" w:rsidRDefault="008C0BAD" w:rsidP="00CC666D">
      <w:r>
        <w:separator/>
      </w:r>
    </w:p>
  </w:footnote>
  <w:footnote w:type="continuationSeparator" w:id="0">
    <w:p w:rsidR="008C0BAD" w:rsidRDefault="008C0BAD" w:rsidP="00CC666D">
      <w:r>
        <w:continuationSeparator/>
      </w:r>
    </w:p>
  </w:footnote>
  <w:footnote w:id="1">
    <w:p w:rsidR="00FC21F5" w:rsidRPr="00CC666D" w:rsidRDefault="00FC21F5">
      <w:pPr>
        <w:pStyle w:val="a6"/>
      </w:pPr>
      <w:r>
        <w:rPr>
          <w:rStyle w:val="a8"/>
        </w:rPr>
        <w:footnoteRef/>
      </w:r>
      <w:r>
        <w:t xml:space="preserve"> </w:t>
      </w:r>
      <w:r>
        <w:rPr>
          <w:rFonts w:hint="eastAsia"/>
        </w:rPr>
        <w:t>韓国語原文は</w:t>
      </w:r>
      <w:r>
        <w:rPr>
          <w:rFonts w:ascii="Batang" w:eastAsia="Batang" w:hAnsi="Batang" w:cs="Batang" w:hint="eastAsia"/>
          <w:lang w:eastAsia="ko-KR"/>
        </w:rPr>
        <w:t>농인</w:t>
      </w:r>
      <w:r>
        <w:rPr>
          <w:rFonts w:ascii="Batang" w:hAnsi="Batang" w:cs="Batang" w:hint="eastAsia"/>
        </w:rPr>
        <w:t>であり直訳すると聾人となるが、本仮訳では日本語で一般的な「ろう者」とする。</w:t>
      </w:r>
      <w:r>
        <w:rPr>
          <w:rFonts w:ascii="Batang" w:eastAsia="Batang" w:hAnsi="Batang" w:cs="Batang" w:hint="eastAsia"/>
        </w:rPr>
        <w:t xml:space="preserve"> </w:t>
      </w:r>
    </w:p>
  </w:footnote>
  <w:footnote w:id="2">
    <w:p w:rsidR="00FC21F5" w:rsidRDefault="00FC21F5">
      <w:pPr>
        <w:pStyle w:val="a6"/>
      </w:pPr>
      <w:r>
        <w:rPr>
          <w:rStyle w:val="a8"/>
        </w:rPr>
        <w:footnoteRef/>
      </w:r>
      <w:r>
        <w:t xml:space="preserve"> </w:t>
      </w:r>
      <w:r w:rsidR="00666E56">
        <w:rPr>
          <w:rFonts w:hint="eastAsia"/>
        </w:rPr>
        <w:t>「文化体育観光省」は直訳すると「文化体育観光部」となる。</w:t>
      </w:r>
      <w:r>
        <w:rPr>
          <w:rFonts w:hint="eastAsia"/>
        </w:rPr>
        <w:t>文化体育観光部の部は日本の省にあたり、</w:t>
      </w:r>
      <w:r w:rsidR="00967C21">
        <w:rPr>
          <w:rFonts w:hint="eastAsia"/>
        </w:rPr>
        <w:t>長官は大臣に当たる。日本語では文化観光大臣であるが、「</w:t>
      </w:r>
      <w:r>
        <w:rPr>
          <w:rFonts w:hint="eastAsia"/>
        </w:rPr>
        <w:t>部」の長官ということで文化体育観光省長官と訳した</w:t>
      </w:r>
      <w:r w:rsidR="00967C21">
        <w:rPr>
          <w:rFonts w:hint="eastAsia"/>
        </w:rPr>
        <w:t>。</w:t>
      </w:r>
    </w:p>
  </w:footnote>
  <w:footnote w:id="3">
    <w:p w:rsidR="00FC21F5" w:rsidRDefault="00FC21F5">
      <w:pPr>
        <w:pStyle w:val="a6"/>
      </w:pPr>
      <w:r>
        <w:rPr>
          <w:rStyle w:val="a8"/>
        </w:rPr>
        <w:footnoteRef/>
      </w:r>
      <w:r>
        <w:t xml:space="preserve"> </w:t>
      </w:r>
      <w:r>
        <w:rPr>
          <w:rFonts w:hint="eastAsia"/>
        </w:rPr>
        <w:t>韓国において「南北朝鮮」を意味する。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28E"/>
    <w:rsid w:val="00015936"/>
    <w:rsid w:val="00015E57"/>
    <w:rsid w:val="00020C0A"/>
    <w:rsid w:val="00035739"/>
    <w:rsid w:val="00043DA7"/>
    <w:rsid w:val="000D5E35"/>
    <w:rsid w:val="00154D27"/>
    <w:rsid w:val="00180737"/>
    <w:rsid w:val="001E0EC7"/>
    <w:rsid w:val="002352D1"/>
    <w:rsid w:val="00273E22"/>
    <w:rsid w:val="00304D6D"/>
    <w:rsid w:val="003355E0"/>
    <w:rsid w:val="003B749D"/>
    <w:rsid w:val="003D0F24"/>
    <w:rsid w:val="004116ED"/>
    <w:rsid w:val="004858C6"/>
    <w:rsid w:val="004D1BF5"/>
    <w:rsid w:val="00513ED2"/>
    <w:rsid w:val="00561DCC"/>
    <w:rsid w:val="00562269"/>
    <w:rsid w:val="005A1ED0"/>
    <w:rsid w:val="005A5C20"/>
    <w:rsid w:val="005D112A"/>
    <w:rsid w:val="005D54AC"/>
    <w:rsid w:val="005F2131"/>
    <w:rsid w:val="00614954"/>
    <w:rsid w:val="00661816"/>
    <w:rsid w:val="00666E56"/>
    <w:rsid w:val="00675CB9"/>
    <w:rsid w:val="006A7413"/>
    <w:rsid w:val="006B3842"/>
    <w:rsid w:val="006E4AB0"/>
    <w:rsid w:val="00742038"/>
    <w:rsid w:val="0077060E"/>
    <w:rsid w:val="007B2DB4"/>
    <w:rsid w:val="007F214B"/>
    <w:rsid w:val="00812602"/>
    <w:rsid w:val="00821025"/>
    <w:rsid w:val="008455CF"/>
    <w:rsid w:val="0087467B"/>
    <w:rsid w:val="008A6C73"/>
    <w:rsid w:val="008C0BAD"/>
    <w:rsid w:val="008C7FA4"/>
    <w:rsid w:val="008D3A62"/>
    <w:rsid w:val="008F5F7F"/>
    <w:rsid w:val="00917B18"/>
    <w:rsid w:val="00967C21"/>
    <w:rsid w:val="009A66B3"/>
    <w:rsid w:val="009B1CD9"/>
    <w:rsid w:val="009B6C33"/>
    <w:rsid w:val="00A44472"/>
    <w:rsid w:val="00A66087"/>
    <w:rsid w:val="00AC7F2F"/>
    <w:rsid w:val="00AE24BC"/>
    <w:rsid w:val="00AF225C"/>
    <w:rsid w:val="00AF5B1E"/>
    <w:rsid w:val="00B14EC3"/>
    <w:rsid w:val="00B4428E"/>
    <w:rsid w:val="00B577FA"/>
    <w:rsid w:val="00B70508"/>
    <w:rsid w:val="00BF61BD"/>
    <w:rsid w:val="00BF6F75"/>
    <w:rsid w:val="00C02E97"/>
    <w:rsid w:val="00C454AB"/>
    <w:rsid w:val="00C86D35"/>
    <w:rsid w:val="00CA1326"/>
    <w:rsid w:val="00CA2538"/>
    <w:rsid w:val="00CC666D"/>
    <w:rsid w:val="00D130A5"/>
    <w:rsid w:val="00DB10AF"/>
    <w:rsid w:val="00DF0B02"/>
    <w:rsid w:val="00E917AD"/>
    <w:rsid w:val="00E93D04"/>
    <w:rsid w:val="00EA378A"/>
    <w:rsid w:val="00F13113"/>
    <w:rsid w:val="00F40E63"/>
    <w:rsid w:val="00F47074"/>
    <w:rsid w:val="00F60082"/>
    <w:rsid w:val="00FC21F5"/>
    <w:rsid w:val="00FD1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5A816A4C-01B7-4A25-826B-846440E6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CC666D"/>
    <w:pPr>
      <w:snapToGrid w:val="0"/>
      <w:jc w:val="left"/>
    </w:pPr>
  </w:style>
  <w:style w:type="character" w:customStyle="1" w:styleId="a4">
    <w:name w:val="文末脚注文字列 (文字)"/>
    <w:basedOn w:val="a0"/>
    <w:link w:val="a3"/>
    <w:uiPriority w:val="99"/>
    <w:semiHidden/>
    <w:rsid w:val="00CC666D"/>
  </w:style>
  <w:style w:type="character" w:styleId="a5">
    <w:name w:val="endnote reference"/>
    <w:basedOn w:val="a0"/>
    <w:uiPriority w:val="99"/>
    <w:semiHidden/>
    <w:unhideWhenUsed/>
    <w:rsid w:val="00CC666D"/>
    <w:rPr>
      <w:vertAlign w:val="superscript"/>
    </w:rPr>
  </w:style>
  <w:style w:type="paragraph" w:styleId="a6">
    <w:name w:val="footnote text"/>
    <w:basedOn w:val="a"/>
    <w:link w:val="a7"/>
    <w:uiPriority w:val="99"/>
    <w:semiHidden/>
    <w:unhideWhenUsed/>
    <w:rsid w:val="00CC666D"/>
    <w:pPr>
      <w:snapToGrid w:val="0"/>
      <w:jc w:val="left"/>
    </w:pPr>
  </w:style>
  <w:style w:type="character" w:customStyle="1" w:styleId="a7">
    <w:name w:val="脚注文字列 (文字)"/>
    <w:basedOn w:val="a0"/>
    <w:link w:val="a6"/>
    <w:uiPriority w:val="99"/>
    <w:semiHidden/>
    <w:rsid w:val="00CC666D"/>
  </w:style>
  <w:style w:type="character" w:styleId="a8">
    <w:name w:val="footnote reference"/>
    <w:basedOn w:val="a0"/>
    <w:uiPriority w:val="99"/>
    <w:semiHidden/>
    <w:unhideWhenUsed/>
    <w:rsid w:val="00CC666D"/>
    <w:rPr>
      <w:vertAlign w:val="superscript"/>
    </w:rPr>
  </w:style>
  <w:style w:type="paragraph" w:styleId="a9">
    <w:name w:val="Balloon Text"/>
    <w:basedOn w:val="a"/>
    <w:link w:val="aa"/>
    <w:uiPriority w:val="99"/>
    <w:semiHidden/>
    <w:unhideWhenUsed/>
    <w:rsid w:val="005F21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F2131"/>
    <w:rPr>
      <w:rFonts w:asciiTheme="majorHAnsi" w:eastAsiaTheme="majorEastAsia" w:hAnsiTheme="majorHAnsi" w:cstheme="majorBidi"/>
      <w:sz w:val="18"/>
      <w:szCs w:val="18"/>
    </w:rPr>
  </w:style>
  <w:style w:type="paragraph" w:styleId="ab">
    <w:name w:val="header"/>
    <w:basedOn w:val="a"/>
    <w:link w:val="ac"/>
    <w:uiPriority w:val="99"/>
    <w:unhideWhenUsed/>
    <w:rsid w:val="00015936"/>
    <w:pPr>
      <w:tabs>
        <w:tab w:val="center" w:pos="4252"/>
        <w:tab w:val="right" w:pos="8504"/>
      </w:tabs>
      <w:snapToGrid w:val="0"/>
    </w:pPr>
  </w:style>
  <w:style w:type="character" w:customStyle="1" w:styleId="ac">
    <w:name w:val="ヘッダー (文字)"/>
    <w:basedOn w:val="a0"/>
    <w:link w:val="ab"/>
    <w:uiPriority w:val="99"/>
    <w:rsid w:val="00015936"/>
  </w:style>
  <w:style w:type="paragraph" w:styleId="ad">
    <w:name w:val="footer"/>
    <w:basedOn w:val="a"/>
    <w:link w:val="ae"/>
    <w:uiPriority w:val="99"/>
    <w:unhideWhenUsed/>
    <w:rsid w:val="00015936"/>
    <w:pPr>
      <w:tabs>
        <w:tab w:val="center" w:pos="4252"/>
        <w:tab w:val="right" w:pos="8504"/>
      </w:tabs>
      <w:snapToGrid w:val="0"/>
    </w:pPr>
  </w:style>
  <w:style w:type="character" w:customStyle="1" w:styleId="ae">
    <w:name w:val="フッター (文字)"/>
    <w:basedOn w:val="a0"/>
    <w:link w:val="ad"/>
    <w:uiPriority w:val="99"/>
    <w:rsid w:val="00015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791</Words>
  <Characters>4509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tada</dc:creator>
  <cp:keywords/>
  <dc:description/>
  <cp:lastModifiedBy>tada</cp:lastModifiedBy>
  <cp:revision>2</cp:revision>
  <cp:lastPrinted>2016-09-28T04:19:00Z</cp:lastPrinted>
  <dcterms:created xsi:type="dcterms:W3CDTF">2017-05-11T10:27:00Z</dcterms:created>
  <dcterms:modified xsi:type="dcterms:W3CDTF">2017-05-11T10:27:00Z</dcterms:modified>
</cp:coreProperties>
</file>