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596" w:rsidRDefault="00B773D1" w:rsidP="00AC45DA">
      <w:pPr>
        <w:ind w:leftChars="-900" w:left="-90" w:hangingChars="500" w:hanging="1800"/>
        <w:jc w:val="left"/>
        <w:rPr>
          <w:rStyle w:val="ad"/>
          <w:b/>
          <w:sz w:val="24"/>
          <w:szCs w:val="24"/>
        </w:rPr>
      </w:pPr>
      <w:r w:rsidRPr="00780767">
        <w:rPr>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0.4pt;height:60.6pt" fillcolor="#06c" strokecolor="#9cf" strokeweight="1.5pt">
            <v:fill r:id="rId7" o:title=""/>
            <v:stroke r:id="rId7" o:title=""/>
            <v:shadow on="t" color="#900"/>
            <v:textpath style="font-family:&quot;HG創英角ｺﾞｼｯｸUB&quot;;font-size:20pt;v-text-reverse:t;v-text-kern:t" trim="t" fitpath="t" string="　東日本大震災で&#10;　　被災した仲間に&#10;　　　　支援カンパを！！"/>
          </v:shape>
        </w:pict>
      </w:r>
      <w:r w:rsidR="00B66A36" w:rsidRPr="0009045A">
        <w:rPr>
          <w:rFonts w:hint="eastAsia"/>
          <w:sz w:val="36"/>
          <w:szCs w:val="36"/>
        </w:rPr>
        <w:t xml:space="preserve">　</w:t>
      </w:r>
      <w:r w:rsidR="00F8683E" w:rsidRPr="00B66A36">
        <w:rPr>
          <w:rStyle w:val="a6"/>
          <w:rFonts w:hint="eastAsia"/>
          <w:sz w:val="24"/>
          <w:szCs w:val="24"/>
          <w:highlight w:val="cyan"/>
        </w:rPr>
        <w:t>宮城・岩手・福島</w:t>
      </w:r>
      <w:r w:rsidR="00AC31F7" w:rsidRPr="00B66A36">
        <w:rPr>
          <w:rStyle w:val="a6"/>
          <w:rFonts w:hint="eastAsia"/>
          <w:sz w:val="24"/>
          <w:szCs w:val="24"/>
          <w:highlight w:val="cyan"/>
        </w:rPr>
        <w:t>を中心に</w:t>
      </w:r>
      <w:r w:rsidR="00903596" w:rsidRPr="00903596">
        <w:rPr>
          <w:rStyle w:val="a6"/>
          <w:rFonts w:hint="eastAsia"/>
          <w:sz w:val="24"/>
          <w:szCs w:val="24"/>
          <w:highlight w:val="cyan"/>
        </w:rPr>
        <w:t>被災地の聴覚障害者ら</w:t>
      </w:r>
      <w:r w:rsidR="00F8683E" w:rsidRPr="00B66A36">
        <w:rPr>
          <w:rStyle w:val="a6"/>
          <w:rFonts w:hint="eastAsia"/>
          <w:sz w:val="24"/>
          <w:szCs w:val="24"/>
          <w:highlight w:val="cyan"/>
        </w:rPr>
        <w:t>仲間が大きな被害を受けています。家をなくし、家族をなくし</w:t>
      </w:r>
      <w:r w:rsidR="00AC31F7" w:rsidRPr="00B66A36">
        <w:rPr>
          <w:rStyle w:val="a6"/>
          <w:rFonts w:hint="eastAsia"/>
          <w:sz w:val="24"/>
          <w:szCs w:val="24"/>
          <w:highlight w:val="cyan"/>
        </w:rPr>
        <w:t>、それでも歯を食いしばって耐え再建に向けて頑張っています。</w:t>
      </w:r>
      <w:r w:rsidR="00A90510" w:rsidRPr="00A90510">
        <w:rPr>
          <w:rStyle w:val="a6"/>
          <w:rFonts w:hint="eastAsia"/>
          <w:sz w:val="24"/>
          <w:szCs w:val="24"/>
          <w:highlight w:val="cyan"/>
        </w:rPr>
        <w:t>阪神・淡路大震災、新潟</w:t>
      </w:r>
      <w:r w:rsidR="00A90510">
        <w:rPr>
          <w:rStyle w:val="a6"/>
          <w:rFonts w:hint="eastAsia"/>
          <w:sz w:val="24"/>
          <w:szCs w:val="24"/>
          <w:highlight w:val="cyan"/>
        </w:rPr>
        <w:t>中越地震</w:t>
      </w:r>
      <w:r w:rsidR="00A90510" w:rsidRPr="00A90510">
        <w:rPr>
          <w:rStyle w:val="a6"/>
          <w:rFonts w:hint="eastAsia"/>
          <w:sz w:val="24"/>
          <w:szCs w:val="24"/>
          <w:highlight w:val="cyan"/>
        </w:rPr>
        <w:t>等支援してきた基金が残り少なく、今般の未曾有の大震災にあわれた方々や被災地への救援が困難です</w:t>
      </w:r>
      <w:r w:rsidR="00A90510" w:rsidRPr="00A90510">
        <w:rPr>
          <w:rStyle w:val="a6"/>
          <w:rFonts w:hint="eastAsia"/>
          <w:b w:val="0"/>
          <w:bCs w:val="0"/>
          <w:sz w:val="24"/>
          <w:szCs w:val="24"/>
          <w:highlight w:val="cyan"/>
        </w:rPr>
        <w:t>。</w:t>
      </w:r>
      <w:r w:rsidR="00A90510">
        <w:br/>
      </w:r>
      <w:r w:rsidR="00AC45DA" w:rsidRPr="00AC45DA">
        <w:rPr>
          <w:rStyle w:val="ad"/>
          <w:rFonts w:hint="eastAsia"/>
          <w:b/>
          <w:sz w:val="24"/>
          <w:szCs w:val="24"/>
          <w:u w:val="none"/>
        </w:rPr>
        <w:t xml:space="preserve">　　　　　</w:t>
      </w:r>
      <w:r w:rsidR="00AC45DA">
        <w:rPr>
          <w:rStyle w:val="ad"/>
          <w:rFonts w:hint="eastAsia"/>
          <w:b/>
          <w:sz w:val="24"/>
          <w:szCs w:val="24"/>
          <w:u w:val="none"/>
        </w:rPr>
        <w:t xml:space="preserve">　</w:t>
      </w:r>
      <w:r w:rsidR="00AC31F7" w:rsidRPr="00B66A36">
        <w:rPr>
          <w:rStyle w:val="ad"/>
          <w:rFonts w:hint="eastAsia"/>
          <w:b/>
          <w:sz w:val="24"/>
          <w:szCs w:val="24"/>
        </w:rPr>
        <w:t>いくらでも結構です</w:t>
      </w:r>
      <w:r w:rsidR="00903596">
        <w:rPr>
          <w:rStyle w:val="ad"/>
          <w:rFonts w:hint="eastAsia"/>
          <w:b/>
          <w:sz w:val="24"/>
          <w:szCs w:val="24"/>
        </w:rPr>
        <w:t>。助けを強く求めている仲間</w:t>
      </w:r>
      <w:r w:rsidR="00903596" w:rsidRPr="00903596">
        <w:rPr>
          <w:rStyle w:val="ad"/>
          <w:rFonts w:hint="eastAsia"/>
          <w:b/>
          <w:sz w:val="24"/>
          <w:szCs w:val="24"/>
        </w:rPr>
        <w:t>のために</w:t>
      </w:r>
    </w:p>
    <w:p w:rsidR="00AC45DA" w:rsidRDefault="00903596" w:rsidP="00AC45DA">
      <w:pPr>
        <w:ind w:firstLineChars="800" w:firstLine="1928"/>
        <w:jc w:val="left"/>
        <w:rPr>
          <w:sz w:val="24"/>
          <w:szCs w:val="24"/>
        </w:rPr>
      </w:pPr>
      <w:r w:rsidRPr="00903596">
        <w:rPr>
          <w:rStyle w:val="ad"/>
          <w:rFonts w:hint="eastAsia"/>
          <w:b/>
          <w:sz w:val="24"/>
          <w:szCs w:val="24"/>
        </w:rPr>
        <w:t>ぜひとも義援金をお願いいたしま</w:t>
      </w:r>
      <w:r w:rsidRPr="00903596">
        <w:rPr>
          <w:rStyle w:val="ad"/>
          <w:b/>
          <w:sz w:val="24"/>
          <w:szCs w:val="24"/>
        </w:rPr>
        <w:t xml:space="preserve"> </w:t>
      </w:r>
      <w:r w:rsidRPr="00903596">
        <w:rPr>
          <w:rStyle w:val="ad"/>
          <w:rFonts w:hint="eastAsia"/>
          <w:b/>
          <w:sz w:val="24"/>
          <w:szCs w:val="24"/>
        </w:rPr>
        <w:t>す！</w:t>
      </w:r>
      <w:r w:rsidRPr="00903596">
        <w:rPr>
          <w:rStyle w:val="ad"/>
          <w:b/>
          <w:sz w:val="24"/>
          <w:szCs w:val="24"/>
        </w:rPr>
        <w:br/>
      </w:r>
      <w:r>
        <w:rPr>
          <w:rFonts w:hint="eastAsia"/>
          <w:sz w:val="24"/>
          <w:szCs w:val="24"/>
        </w:rPr>
        <w:t xml:space="preserve">　</w:t>
      </w:r>
      <w:r w:rsidR="00416278" w:rsidRPr="00416278">
        <w:rPr>
          <w:rFonts w:hint="eastAsia"/>
          <w:sz w:val="24"/>
          <w:szCs w:val="24"/>
        </w:rPr>
        <w:t>この義援金は</w:t>
      </w:r>
      <w:r w:rsidRPr="00903596">
        <w:rPr>
          <w:rFonts w:hint="eastAsia"/>
          <w:sz w:val="24"/>
          <w:szCs w:val="24"/>
        </w:rPr>
        <w:t>長期にわたって</w:t>
      </w:r>
      <w:r w:rsidR="00416278" w:rsidRPr="00416278">
        <w:rPr>
          <w:rFonts w:hint="eastAsia"/>
          <w:sz w:val="24"/>
          <w:szCs w:val="24"/>
        </w:rPr>
        <w:t>聴覚障害者を取り巻く方々へ使用することを目的としています。</w:t>
      </w:r>
      <w:r>
        <w:rPr>
          <w:rFonts w:hint="eastAsia"/>
          <w:sz w:val="24"/>
          <w:szCs w:val="24"/>
        </w:rPr>
        <w:t>手話通訳</w:t>
      </w:r>
      <w:r w:rsidRPr="00903596">
        <w:rPr>
          <w:rFonts w:hint="eastAsia"/>
          <w:sz w:val="24"/>
          <w:szCs w:val="24"/>
        </w:rPr>
        <w:t>・要約筆記者、聴覚障害者相談・医療専門家、ボランティア派遣費用や必要な物資の提供等、一般の支援では網羅されないものを中心に救援する予定です。</w:t>
      </w:r>
      <w:r w:rsidR="00AC45DA">
        <w:rPr>
          <w:rFonts w:hint="eastAsia"/>
          <w:sz w:val="24"/>
          <w:szCs w:val="24"/>
        </w:rPr>
        <w:t xml:space="preserve">　</w:t>
      </w:r>
    </w:p>
    <w:p w:rsidR="00A90510" w:rsidRDefault="00AC45DA" w:rsidP="00AC45DA">
      <w:pPr>
        <w:jc w:val="left"/>
        <w:rPr>
          <w:sz w:val="28"/>
          <w:szCs w:val="28"/>
        </w:rPr>
      </w:pPr>
      <w:r>
        <w:rPr>
          <w:rFonts w:hint="eastAsia"/>
          <w:sz w:val="24"/>
          <w:szCs w:val="24"/>
        </w:rPr>
        <w:t xml:space="preserve">　　　　</w:t>
      </w:r>
      <w:r w:rsidR="00B773D1" w:rsidRPr="00780767">
        <w:rPr>
          <w:sz w:val="28"/>
          <w:szCs w:val="28"/>
        </w:rPr>
        <w:pict>
          <v:shape id="_x0000_i1026" type="#_x0000_t136" style="width:319.3pt;height:25.3pt" fillcolor="#06c" strokecolor="#9cf" strokeweight="1.5pt">
            <v:fill r:id="rId7" o:title=""/>
            <v:stroke r:id="rId7" o:title="馀ࡄ뵬κ"/>
            <v:shadow on="t" color="#900"/>
            <v:textpath style="font-family:&quot;HG創英角ｺﾞｼｯｸUB&quot;;v-text-reverse:t;v-text-kern:t" trim="t" fitpath="t" string="義援金は下記口座で受け付け中です。"/>
          </v:shape>
        </w:pict>
      </w:r>
    </w:p>
    <w:p w:rsidR="00B06BCB" w:rsidRPr="00B66A36" w:rsidRDefault="00B06BCB" w:rsidP="00A90510">
      <w:pPr>
        <w:jc w:val="left"/>
        <w:rPr>
          <w:b/>
          <w:szCs w:val="21"/>
          <w:bdr w:val="single" w:sz="4" w:space="0" w:color="auto"/>
        </w:rPr>
      </w:pPr>
      <w:r w:rsidRPr="00B66A36">
        <w:rPr>
          <w:rFonts w:hint="eastAsia"/>
          <w:b/>
          <w:szCs w:val="21"/>
          <w:bdr w:val="single" w:sz="4" w:space="0" w:color="auto"/>
        </w:rPr>
        <w:t>義援金振込口座について</w:t>
      </w:r>
    </w:p>
    <w:p w:rsidR="00332E37" w:rsidRDefault="00332E37" w:rsidP="00B66A36">
      <w:pPr>
        <w:pStyle w:val="a3"/>
        <w:ind w:firstLineChars="300" w:firstLine="630"/>
        <w:rPr>
          <w:rFonts w:ascii="Century" w:eastAsia="ＭＳ 明朝" w:hAnsi="Century" w:cs="Times New Roman" w:hint="eastAsia"/>
          <w:kern w:val="2"/>
          <w:sz w:val="21"/>
          <w:szCs w:val="21"/>
        </w:rPr>
      </w:pPr>
    </w:p>
    <w:p w:rsidR="00332E37" w:rsidRDefault="00332E37" w:rsidP="00B66A36">
      <w:pPr>
        <w:pStyle w:val="a3"/>
        <w:ind w:firstLineChars="300" w:firstLine="630"/>
        <w:rPr>
          <w:rFonts w:ascii="Century" w:eastAsia="ＭＳ 明朝" w:hAnsi="Century" w:cs="Times New Roman" w:hint="eastAsia"/>
          <w:kern w:val="2"/>
          <w:sz w:val="21"/>
          <w:szCs w:val="21"/>
        </w:rPr>
      </w:pPr>
    </w:p>
    <w:p w:rsidR="00332E37" w:rsidRDefault="00332E37" w:rsidP="00B66A36">
      <w:pPr>
        <w:pStyle w:val="a3"/>
        <w:ind w:firstLineChars="300" w:firstLine="630"/>
        <w:rPr>
          <w:rFonts w:ascii="Century" w:eastAsia="ＭＳ 明朝" w:hAnsi="Century" w:cs="Times New Roman" w:hint="eastAsia"/>
          <w:kern w:val="2"/>
          <w:sz w:val="21"/>
          <w:szCs w:val="21"/>
        </w:rPr>
      </w:pPr>
    </w:p>
    <w:p w:rsidR="00332E37" w:rsidRDefault="00332E37" w:rsidP="00B66A36">
      <w:pPr>
        <w:pStyle w:val="a3"/>
        <w:ind w:firstLineChars="300" w:firstLine="630"/>
        <w:rPr>
          <w:rFonts w:ascii="Century" w:eastAsia="ＭＳ 明朝" w:hAnsi="Century" w:cs="Times New Roman" w:hint="eastAsia"/>
          <w:kern w:val="2"/>
          <w:sz w:val="21"/>
          <w:szCs w:val="21"/>
        </w:rPr>
      </w:pPr>
    </w:p>
    <w:p w:rsidR="00332E37" w:rsidRDefault="00332E37" w:rsidP="00B66A36">
      <w:pPr>
        <w:pStyle w:val="a3"/>
        <w:ind w:firstLineChars="300" w:firstLine="630"/>
        <w:rPr>
          <w:rFonts w:ascii="Century" w:eastAsia="ＭＳ 明朝" w:hAnsi="Century" w:cs="Times New Roman" w:hint="eastAsia"/>
          <w:kern w:val="2"/>
          <w:sz w:val="21"/>
          <w:szCs w:val="21"/>
        </w:rPr>
      </w:pPr>
    </w:p>
    <w:p w:rsidR="00B06BCB" w:rsidRPr="00B66A36" w:rsidRDefault="00B06BCB" w:rsidP="00332E37">
      <w:pPr>
        <w:pStyle w:val="a3"/>
        <w:rPr>
          <w:rFonts w:ascii="Century" w:eastAsia="ＭＳ 明朝" w:hAnsi="Century" w:cs="Times New Roman"/>
          <w:b/>
          <w:kern w:val="2"/>
          <w:sz w:val="21"/>
          <w:szCs w:val="21"/>
          <w:bdr w:val="single" w:sz="4" w:space="0" w:color="auto"/>
        </w:rPr>
      </w:pPr>
      <w:r w:rsidRPr="00B66A36">
        <w:rPr>
          <w:rFonts w:ascii="Century" w:eastAsia="ＭＳ 明朝" w:hAnsi="Century" w:cs="Times New Roman" w:hint="eastAsia"/>
          <w:b/>
          <w:kern w:val="2"/>
          <w:sz w:val="21"/>
          <w:szCs w:val="21"/>
          <w:bdr w:val="single" w:sz="4" w:space="0" w:color="auto"/>
        </w:rPr>
        <w:t>義援金に関する連絡先</w:t>
      </w:r>
    </w:p>
    <w:p w:rsidR="00332E37" w:rsidRDefault="00332E37" w:rsidP="00B06BCB">
      <w:pPr>
        <w:pStyle w:val="a3"/>
        <w:rPr>
          <w:rFonts w:ascii="Century" w:eastAsia="ＭＳ 明朝" w:hAnsi="Century" w:cs="Times New Roman" w:hint="eastAsia"/>
          <w:kern w:val="2"/>
          <w:sz w:val="21"/>
          <w:szCs w:val="21"/>
        </w:rPr>
      </w:pPr>
    </w:p>
    <w:p w:rsidR="00332E37" w:rsidRDefault="00332E37" w:rsidP="00B06BCB">
      <w:pPr>
        <w:pStyle w:val="a3"/>
        <w:rPr>
          <w:rFonts w:ascii="Century" w:eastAsia="ＭＳ 明朝" w:hAnsi="Century" w:cs="Times New Roman" w:hint="eastAsia"/>
          <w:kern w:val="2"/>
          <w:sz w:val="21"/>
          <w:szCs w:val="21"/>
        </w:rPr>
      </w:pPr>
    </w:p>
    <w:p w:rsidR="00332E37" w:rsidRDefault="00332E37" w:rsidP="00B06BCB">
      <w:pPr>
        <w:pStyle w:val="a3"/>
        <w:rPr>
          <w:rFonts w:ascii="Century" w:eastAsia="ＭＳ 明朝" w:hAnsi="Century" w:cs="Times New Roman" w:hint="eastAsia"/>
          <w:kern w:val="2"/>
          <w:sz w:val="21"/>
          <w:szCs w:val="21"/>
        </w:rPr>
      </w:pPr>
    </w:p>
    <w:p w:rsidR="00332E37" w:rsidRDefault="00B06BCB" w:rsidP="00B06BCB">
      <w:pPr>
        <w:pStyle w:val="a3"/>
        <w:rPr>
          <w:rFonts w:ascii="Century" w:eastAsia="ＭＳ 明朝" w:hAnsi="Century" w:cs="Times New Roman" w:hint="eastAsia"/>
          <w:kern w:val="2"/>
          <w:sz w:val="21"/>
          <w:szCs w:val="21"/>
        </w:rPr>
      </w:pPr>
      <w:r w:rsidRPr="007333BA">
        <w:rPr>
          <w:rFonts w:ascii="Century" w:eastAsia="ＭＳ 明朝" w:hAnsi="Century" w:cs="Times New Roman" w:hint="eastAsia"/>
          <w:kern w:val="2"/>
          <w:sz w:val="21"/>
          <w:szCs w:val="21"/>
        </w:rPr>
        <w:t xml:space="preserve">　</w:t>
      </w:r>
    </w:p>
    <w:p w:rsidR="00332E37" w:rsidRDefault="00332E37" w:rsidP="00B06BCB">
      <w:pPr>
        <w:pStyle w:val="a3"/>
        <w:rPr>
          <w:rFonts w:ascii="Century" w:eastAsia="ＭＳ 明朝" w:hAnsi="Century" w:cs="Times New Roman" w:hint="eastAsia"/>
          <w:kern w:val="2"/>
          <w:sz w:val="21"/>
          <w:szCs w:val="21"/>
        </w:rPr>
      </w:pPr>
    </w:p>
    <w:p w:rsidR="00B06BCB" w:rsidRDefault="00F4110E" w:rsidP="00B06BCB">
      <w:pPr>
        <w:pStyle w:val="a3"/>
      </w:pPr>
      <w:r>
        <w:rPr>
          <w:rFonts w:hint="eastAsia"/>
        </w:rPr>
        <w:t>【宮城の様子】　　　　　　　　　　【福島の避難先：埼玉アリーナの様子】</w:t>
      </w:r>
    </w:p>
    <w:p w:rsidR="00AC31F7" w:rsidRDefault="00B773D1" w:rsidP="00B06BCB">
      <w:pPr>
        <w:pStyle w:val="a3"/>
        <w:rPr>
          <w:rFonts w:ascii="Century" w:eastAsia="ＭＳ 明朝" w:hAnsi="Century" w:cs="Times New Roman"/>
          <w:kern w:val="2"/>
        </w:rPr>
      </w:pPr>
      <w:r>
        <w:rPr>
          <w:rFonts w:hint="eastAsia"/>
          <w:b/>
          <w:noProof/>
        </w:rPr>
        <w:drawing>
          <wp:inline distT="0" distB="0" distL="0" distR="0">
            <wp:extent cx="1917065" cy="1482090"/>
            <wp:effectExtent l="19050" t="0" r="698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917065" cy="1482090"/>
                    </a:xfrm>
                    <a:prstGeom prst="rect">
                      <a:avLst/>
                    </a:prstGeom>
                    <a:noFill/>
                    <a:ln w="9525">
                      <a:noFill/>
                      <a:miter lim="800000"/>
                      <a:headEnd/>
                      <a:tailEnd/>
                    </a:ln>
                  </pic:spPr>
                </pic:pic>
              </a:graphicData>
            </a:graphic>
          </wp:inline>
        </w:drawing>
      </w:r>
      <w:r w:rsidR="00F4110E">
        <w:rPr>
          <w:rFonts w:ascii="Century" w:eastAsia="ＭＳ 明朝" w:hAnsi="Century" w:cs="Times New Roman" w:hint="eastAsia"/>
          <w:kern w:val="2"/>
        </w:rPr>
        <w:t xml:space="preserve">　　　</w:t>
      </w:r>
      <w:r>
        <w:rPr>
          <w:rFonts w:hint="eastAsia"/>
          <w:b/>
          <w:noProof/>
        </w:rPr>
        <w:drawing>
          <wp:inline distT="0" distB="0" distL="0" distR="0">
            <wp:extent cx="2390140" cy="1482090"/>
            <wp:effectExtent l="1905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390140" cy="1482090"/>
                    </a:xfrm>
                    <a:prstGeom prst="rect">
                      <a:avLst/>
                    </a:prstGeom>
                    <a:noFill/>
                    <a:ln w="9525">
                      <a:noFill/>
                      <a:miter lim="800000"/>
                      <a:headEnd/>
                      <a:tailEnd/>
                    </a:ln>
                  </pic:spPr>
                </pic:pic>
              </a:graphicData>
            </a:graphic>
          </wp:inline>
        </w:drawing>
      </w:r>
    </w:p>
    <w:p w:rsidR="00893AE5" w:rsidRDefault="00780767" w:rsidP="00893AE5">
      <w:pPr>
        <w:wordWrap w:val="0"/>
        <w:overflowPunct w:val="0"/>
        <w:snapToGrid w:val="0"/>
        <w:spacing w:line="546" w:lineRule="exact"/>
        <w:ind w:rightChars="200" w:right="420"/>
      </w:pPr>
      <w:r>
        <w:rPr>
          <w:noProof/>
        </w:rPr>
        <w:lastRenderedPageBreak/>
        <w:pict>
          <v:polyline id="Freeform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4.2pt,7.65pt,26.75pt,7.65pt,26.75pt,22.95pt,369.15pt,22.95pt,369.15pt,7.65pt,331.7pt,7.65pt" coordsize="6848,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6urwMAADgKAAAOAAAAZHJzL2Uyb0RvYy54bWysVtuO2zYQfS/QfyD4WMCrGyVfsNogsNdB&#10;gLQNEOcDaImyhEiiQtKWt0X/vTOU5Ei7sbMp6geJ9BwdzpwhOXP/5lyV5CSULmQdU+/OpUTUiUyL&#10;+hDTz7vtbEGJNrxOeSlrEdMnoembh19/uW+blfBlLstUKAIktV61TUxzY5qV4+gkFxXXd7IRNRgz&#10;qSpuYKoOTqp4C+xV6fiuGzmtVGmjZCK0hn83nZE+WP4sE4n5M8u0MKSMKfhm7FPZ5x6fzsM9Xx0U&#10;b/Ii6d3g/8GLihc1LHqh2nDDyVEVL6iqIlFSy8zcJbJyZJYVibAxQDSe+yyaTzlvhI0FxNHNRSb9&#10;/9Emf5w+KlKkMfUpqXkFKdoqIVBw4qM6baNXAPrUfFQYn24+yOSLBoMzseBEA4bs299lCiz8aKRV&#10;5JypCr+EWMnZCv90EV6cDUngTxawBVtAfhKweUsWeDYzDl8NXydHbd4JaZn46YM2XeJSGFnZ0975&#10;HZBkVQk5/M0hgQuihqEfkpZEsECf7QvWG2FdkgM+eg4BVS507hWaYIL5Lg2bQL7vTTjCeH4QLKJF&#10;eMWraAT1PTZniyBi8yvuzUfgH/DCYb1E+0Pe5Qh8xU9I408Qeq/IhzdNSOTCj0RhGLzInDdNyy3k&#10;NDu3kOMcwbo3Vh+n6DZynJ8XSDgCh2GT83zY98m57jc+jAjHu3YHyuBJaKTGY4bnAM7SzsMNDSSA&#10;Q+sIHkzgICvCg6twNoGDYggPr8LDCRzEQPj8KjyawGEbInx5FT6fwHGXIR72zyjYLuheJgWF4HkJ&#10;UJRACdjjNyAbN6juMCRtTO2NQfKY4rWAhkqexE5aiEGN5wyOACw83FXf7GU9xnXuDajBNrwby9Vh&#10;+gsIXB+sw7tDdS7Bkq8G3l41cpfTELrlYH3Uw26cizCo5+gSruW2KEurXVlbuYLQtTJpWRYpGlEp&#10;rQ77danIiWMBtr8+SROYksc6tWS54OljPza8KLuxVQT5oGL0acLaYSvs30t3+bh4XLAZ86PHGXM3&#10;m9nb7ZrNoq03DzfBZr3eeP+gax5b5UWaihq9G6q9x15XTfu+o6vTl3o/iWIS7Nb+XgbrTN2wIkMs&#10;w9tGZ2srltOu/u5l+gSlVcmufYF2Cwa5VH9R0kLrElP99ciVoKR8X0NvsPQYg/1k7ISFcx8mamzZ&#10;jy28ToAqpobCRYLDten6o2OjikMOK3k2rbV8CyU9K7DyWv86r/oJtCc2gr6Vwv5nPLeobw3fw78A&#10;AAD//wMAUEsDBBQABgAIAAAAIQDIUDTU3wAAAAgBAAAPAAAAZHJzL2Rvd25yZXYueG1sTI9BT8Mw&#10;DIXvSPyHyEjcWMpKxihNJ5jEBQmhDSTg5jamrdokpcm68u8xJ7jZfk/P38s3s+3FRGNovdNwuUhA&#10;kKu8aV2t4fXl4WINIkR0BnvvSMM3BdgUpyc5ZsYf3Y6mfawFh7iQoYYmxiGTMlQNWQwLP5Bj7dOP&#10;FiOvYy3NiEcOt71cJslKWmwdf2hwoG1DVbc/WA34sdp+Lbt71T2W9n03VU/PbxS1Pj+b725BRJrj&#10;nxl+8RkdCmYq/cGZIHoNKlXs5LtKQbB+na55KDVcqRuQRS7/Fyh+AAAA//8DAFBLAQItABQABgAI&#10;AAAAIQC2gziS/gAAAOEBAAATAAAAAAAAAAAAAAAAAAAAAABbQ29udGVudF9UeXBlc10ueG1sUEsB&#10;Ai0AFAAGAAgAAAAhADj9If/WAAAAlAEAAAsAAAAAAAAAAAAAAAAALwEAAF9yZWxzLy5yZWxzUEsB&#10;Ai0AFAAGAAgAAAAhANbhTq6vAwAAOAoAAA4AAAAAAAAAAAAAAAAALgIAAGRycy9lMm9Eb2MueG1s&#10;UEsBAi0AFAAGAAgAAAAhAMhQNNTfAAAACAEAAA8AAAAAAAAAAAAAAAAACQYAAGRycy9kb3ducmV2&#10;LnhtbFBLBQYAAAAABAAEAPMAAAAVBwAAAAA=&#10;" filled="f" strokeweight=".5pt">
            <v:path arrowok="t" o:connecttype="custom" o:connectlocs="2147483647,0;0,0;0,2147483647;2147483647,2147483647;2147483647,0;2147483647,0" o:connectangles="0,0,0,0,0,0"/>
          </v:polyline>
        </w:pict>
      </w:r>
      <w:r w:rsidR="00893AE5">
        <w:rPr>
          <w:rFonts w:hint="eastAsia"/>
          <w:spacing w:val="-6"/>
        </w:rPr>
        <w:t xml:space="preserve">            </w:t>
      </w:r>
      <w:r w:rsidR="00893AE5">
        <w:rPr>
          <w:rFonts w:hint="eastAsia"/>
        </w:rPr>
        <w:t xml:space="preserve">　</w:t>
      </w:r>
      <w:r w:rsidR="00893AE5" w:rsidRPr="00893AE5">
        <w:rPr>
          <w:rFonts w:hint="eastAsia"/>
          <w:spacing w:val="80"/>
          <w:w w:val="64"/>
          <w:sz w:val="48"/>
          <w:fitText w:val="4945" w:id="-205232128"/>
        </w:rPr>
        <w:t>東日本大震災義援金規</w:t>
      </w:r>
      <w:r w:rsidR="00893AE5" w:rsidRPr="00893AE5">
        <w:rPr>
          <w:rFonts w:hint="eastAsia"/>
          <w:spacing w:val="2"/>
          <w:w w:val="64"/>
          <w:sz w:val="48"/>
          <w:fitText w:val="4945" w:id="-205232128"/>
        </w:rPr>
        <w:t>程</w:t>
      </w:r>
    </w:p>
    <w:p w:rsidR="00893AE5" w:rsidRDefault="00893AE5" w:rsidP="00893AE5">
      <w:pPr>
        <w:wordWrap w:val="0"/>
        <w:overflowPunct w:val="0"/>
        <w:snapToGrid w:val="0"/>
        <w:spacing w:line="306" w:lineRule="exact"/>
        <w:ind w:rightChars="200" w:right="420"/>
      </w:pPr>
      <w:r>
        <w:rPr>
          <w:rFonts w:hint="eastAsia"/>
        </w:rPr>
        <w:t>（目　的）</w:t>
      </w:r>
    </w:p>
    <w:p w:rsidR="00893AE5" w:rsidRDefault="00893AE5" w:rsidP="00893AE5">
      <w:pPr>
        <w:wordWrap w:val="0"/>
        <w:overflowPunct w:val="0"/>
        <w:snapToGrid w:val="0"/>
        <w:spacing w:line="306" w:lineRule="exact"/>
        <w:ind w:rightChars="200" w:right="420"/>
      </w:pPr>
      <w:r>
        <w:rPr>
          <w:rFonts w:hint="eastAsia"/>
        </w:rPr>
        <w:t>第１条　東日本</w:t>
      </w:r>
      <w:r w:rsidRPr="00C34704">
        <w:rPr>
          <w:rFonts w:hint="eastAsia"/>
        </w:rPr>
        <w:t>大震災</w:t>
      </w:r>
      <w:r>
        <w:rPr>
          <w:rFonts w:hint="eastAsia"/>
        </w:rPr>
        <w:t>で被害を受けた</w:t>
      </w:r>
      <w:r w:rsidRPr="00C34704">
        <w:rPr>
          <w:rFonts w:hint="eastAsia"/>
        </w:rPr>
        <w:t>聴覚障害</w:t>
      </w:r>
      <w:r>
        <w:rPr>
          <w:rFonts w:hint="eastAsia"/>
        </w:rPr>
        <w:t>児・</w:t>
      </w:r>
      <w:r w:rsidRPr="00C34704">
        <w:rPr>
          <w:rFonts w:hint="eastAsia"/>
        </w:rPr>
        <w:t>者</w:t>
      </w:r>
      <w:r>
        <w:rPr>
          <w:rFonts w:hint="eastAsia"/>
        </w:rPr>
        <w:t>、手話通訳者、要約筆記者等を対象に、救援活動を行うことを目的とする。</w:t>
      </w:r>
    </w:p>
    <w:p w:rsidR="00893AE5" w:rsidRDefault="00893AE5" w:rsidP="00893AE5">
      <w:pPr>
        <w:wordWrap w:val="0"/>
        <w:overflowPunct w:val="0"/>
        <w:snapToGrid w:val="0"/>
        <w:spacing w:line="306" w:lineRule="exact"/>
        <w:ind w:rightChars="200" w:right="420"/>
      </w:pPr>
      <w:r>
        <w:rPr>
          <w:rFonts w:hint="eastAsia"/>
        </w:rPr>
        <w:t>（運　用）</w:t>
      </w:r>
    </w:p>
    <w:p w:rsidR="00893AE5" w:rsidRDefault="00893AE5" w:rsidP="00893AE5">
      <w:pPr>
        <w:wordWrap w:val="0"/>
        <w:overflowPunct w:val="0"/>
        <w:snapToGrid w:val="0"/>
        <w:spacing w:line="306" w:lineRule="exact"/>
        <w:ind w:rightChars="200" w:right="420"/>
      </w:pPr>
      <w:r>
        <w:rPr>
          <w:rFonts w:hint="eastAsia"/>
        </w:rPr>
        <w:t>第２条　基金の運用については、</w:t>
      </w:r>
      <w:r w:rsidRPr="00C34704">
        <w:rPr>
          <w:rFonts w:hint="eastAsia"/>
        </w:rPr>
        <w:t>東日本大震災聴覚障害者救援中央本部</w:t>
      </w:r>
      <w:r>
        <w:rPr>
          <w:rFonts w:hint="eastAsia"/>
        </w:rPr>
        <w:t>（以下、中央本部と称す）が行う。中央本部</w:t>
      </w:r>
      <w:r w:rsidRPr="001B651F">
        <w:rPr>
          <w:rFonts w:hint="eastAsia"/>
        </w:rPr>
        <w:t>は</w:t>
      </w:r>
      <w:r w:rsidR="00C23DA1" w:rsidRPr="001B651F">
        <w:rPr>
          <w:rFonts w:hint="eastAsia"/>
        </w:rPr>
        <w:t>全日本ろうあ連盟・全国手話通訳問題研究会・日本手話通訳士協会の</w:t>
      </w:r>
      <w:r w:rsidR="00995DEC">
        <w:rPr>
          <w:rFonts w:hint="eastAsia"/>
        </w:rPr>
        <w:t>担当員</w:t>
      </w:r>
      <w:r w:rsidRPr="001B651F">
        <w:rPr>
          <w:rFonts w:hint="eastAsia"/>
        </w:rPr>
        <w:t>で構成する</w:t>
      </w:r>
      <w:r>
        <w:rPr>
          <w:rFonts w:hint="eastAsia"/>
        </w:rPr>
        <w:t>。</w:t>
      </w:r>
      <w:r w:rsidR="00AC45DA">
        <w:rPr>
          <w:rFonts w:hint="eastAsia"/>
        </w:rPr>
        <w:t>本部</w:t>
      </w:r>
      <w:r>
        <w:rPr>
          <w:rFonts w:hint="eastAsia"/>
        </w:rPr>
        <w:t>長は全日本ろうあ連盟理事長がこれにあたる。</w:t>
      </w:r>
    </w:p>
    <w:p w:rsidR="00893AE5" w:rsidRDefault="00893AE5" w:rsidP="00893AE5">
      <w:pPr>
        <w:wordWrap w:val="0"/>
        <w:overflowPunct w:val="0"/>
        <w:snapToGrid w:val="0"/>
        <w:spacing w:line="306" w:lineRule="exact"/>
        <w:ind w:rightChars="200" w:right="420"/>
      </w:pPr>
      <w:r>
        <w:rPr>
          <w:rFonts w:hint="eastAsia"/>
        </w:rPr>
        <w:t>２．基金の使途は、救援対策会議及び救援活動とする。</w:t>
      </w:r>
      <w:bookmarkStart w:id="0" w:name="_GoBack"/>
      <w:bookmarkEnd w:id="0"/>
    </w:p>
    <w:p w:rsidR="00893AE5" w:rsidRDefault="00893AE5" w:rsidP="00893AE5">
      <w:pPr>
        <w:wordWrap w:val="0"/>
        <w:overflowPunct w:val="0"/>
        <w:snapToGrid w:val="0"/>
        <w:spacing w:line="306" w:lineRule="exact"/>
        <w:ind w:rightChars="200" w:right="420"/>
      </w:pPr>
      <w:r>
        <w:rPr>
          <w:rFonts w:hint="eastAsia"/>
        </w:rPr>
        <w:t>（基金財源）</w:t>
      </w:r>
    </w:p>
    <w:p w:rsidR="00893AE5" w:rsidRDefault="00893AE5" w:rsidP="00893AE5">
      <w:pPr>
        <w:wordWrap w:val="0"/>
        <w:overflowPunct w:val="0"/>
        <w:snapToGrid w:val="0"/>
        <w:spacing w:line="306" w:lineRule="exact"/>
        <w:ind w:rightChars="200" w:right="420"/>
      </w:pPr>
      <w:r>
        <w:rPr>
          <w:rFonts w:hint="eastAsia"/>
        </w:rPr>
        <w:t>第３条　全国のろうあ団体を中心に聴覚障害児・者、手話関係者、要約筆記者、一般市民等、幅広く義援金を募って運営する。</w:t>
      </w:r>
    </w:p>
    <w:p w:rsidR="00893AE5" w:rsidRDefault="00893AE5" w:rsidP="00893AE5">
      <w:pPr>
        <w:wordWrap w:val="0"/>
        <w:overflowPunct w:val="0"/>
        <w:snapToGrid w:val="0"/>
        <w:spacing w:line="306" w:lineRule="exact"/>
        <w:ind w:rightChars="200" w:right="420"/>
      </w:pPr>
      <w:r>
        <w:rPr>
          <w:rFonts w:hint="eastAsia"/>
        </w:rPr>
        <w:t>（適　用）</w:t>
      </w:r>
    </w:p>
    <w:p w:rsidR="00893AE5" w:rsidRDefault="00893AE5" w:rsidP="00893AE5">
      <w:pPr>
        <w:wordWrap w:val="0"/>
        <w:overflowPunct w:val="0"/>
        <w:snapToGrid w:val="0"/>
        <w:spacing w:line="306" w:lineRule="exact"/>
        <w:ind w:rightChars="200" w:right="420"/>
      </w:pPr>
      <w:r>
        <w:rPr>
          <w:rFonts w:hint="eastAsia"/>
        </w:rPr>
        <w:t xml:space="preserve">第４条　</w:t>
      </w:r>
      <w:r w:rsidRPr="00C34704">
        <w:rPr>
          <w:rFonts w:hint="eastAsia"/>
        </w:rPr>
        <w:t>東日本大震災聴覚障害者救援中央本部</w:t>
      </w:r>
      <w:r>
        <w:rPr>
          <w:rFonts w:hint="eastAsia"/>
        </w:rPr>
        <w:t>が適当と認めた支援活動、被災者救済に支出する。資金の管理及び会計業務は中央本部にて行う。</w:t>
      </w:r>
    </w:p>
    <w:p w:rsidR="00893AE5" w:rsidRDefault="00893AE5" w:rsidP="00893AE5">
      <w:pPr>
        <w:wordWrap w:val="0"/>
        <w:overflowPunct w:val="0"/>
        <w:snapToGrid w:val="0"/>
        <w:spacing w:line="306" w:lineRule="exact"/>
        <w:ind w:rightChars="200" w:right="420"/>
      </w:pPr>
      <w:r>
        <w:rPr>
          <w:rFonts w:hint="eastAsia"/>
        </w:rPr>
        <w:t>（会計期間）</w:t>
      </w:r>
    </w:p>
    <w:p w:rsidR="00893AE5" w:rsidRDefault="00893AE5" w:rsidP="00893AE5">
      <w:pPr>
        <w:wordWrap w:val="0"/>
        <w:overflowPunct w:val="0"/>
        <w:snapToGrid w:val="0"/>
        <w:spacing w:line="306" w:lineRule="exact"/>
        <w:ind w:rightChars="200" w:right="420"/>
      </w:pPr>
      <w:r>
        <w:rPr>
          <w:rFonts w:hint="eastAsia"/>
        </w:rPr>
        <w:t xml:space="preserve">第５条　</w:t>
      </w:r>
      <w:r>
        <w:rPr>
          <w:rFonts w:hint="eastAsia"/>
        </w:rPr>
        <w:t>2011</w:t>
      </w:r>
      <w:r>
        <w:rPr>
          <w:rFonts w:hint="eastAsia"/>
        </w:rPr>
        <w:t>年３月</w:t>
      </w:r>
      <w:r>
        <w:rPr>
          <w:rFonts w:hint="eastAsia"/>
        </w:rPr>
        <w:t>12</w:t>
      </w:r>
      <w:r>
        <w:rPr>
          <w:rFonts w:hint="eastAsia"/>
        </w:rPr>
        <w:t>日から中央本部が解散するまで。</w:t>
      </w:r>
    </w:p>
    <w:p w:rsidR="00893AE5" w:rsidRDefault="00893AE5" w:rsidP="00893AE5">
      <w:pPr>
        <w:wordWrap w:val="0"/>
        <w:overflowPunct w:val="0"/>
        <w:snapToGrid w:val="0"/>
        <w:spacing w:line="306" w:lineRule="exact"/>
        <w:ind w:rightChars="200" w:right="420"/>
      </w:pPr>
      <w:r>
        <w:rPr>
          <w:rFonts w:hint="eastAsia"/>
        </w:rPr>
        <w:t>（会計報告）</w:t>
      </w:r>
    </w:p>
    <w:p w:rsidR="00893AE5" w:rsidRDefault="00893AE5" w:rsidP="00893AE5">
      <w:pPr>
        <w:wordWrap w:val="0"/>
        <w:overflowPunct w:val="0"/>
        <w:snapToGrid w:val="0"/>
        <w:spacing w:line="306" w:lineRule="exact"/>
        <w:ind w:rightChars="200" w:right="420"/>
      </w:pPr>
      <w:r>
        <w:rPr>
          <w:rFonts w:hint="eastAsia"/>
        </w:rPr>
        <w:t>第６条　日本聴力障害者新聞及び連盟ＨＰで行う。</w:t>
      </w:r>
    </w:p>
    <w:p w:rsidR="00893AE5" w:rsidRDefault="00893AE5" w:rsidP="00893AE5">
      <w:pPr>
        <w:wordWrap w:val="0"/>
        <w:overflowPunct w:val="0"/>
        <w:snapToGrid w:val="0"/>
        <w:spacing w:line="306" w:lineRule="exact"/>
        <w:ind w:rightChars="200" w:right="420"/>
      </w:pPr>
      <w:r>
        <w:rPr>
          <w:rFonts w:hint="eastAsia"/>
        </w:rPr>
        <w:t>（義援金の受付）</w:t>
      </w:r>
    </w:p>
    <w:p w:rsidR="00893AE5" w:rsidRDefault="00420A3A" w:rsidP="00C23DA1">
      <w:pPr>
        <w:wordWrap w:val="0"/>
        <w:overflowPunct w:val="0"/>
        <w:snapToGrid w:val="0"/>
        <w:spacing w:line="306" w:lineRule="exact"/>
        <w:ind w:rightChars="200" w:right="420"/>
      </w:pPr>
      <w:r>
        <w:rPr>
          <w:rFonts w:hint="eastAsia"/>
        </w:rPr>
        <w:t xml:space="preserve">第７条　</w:t>
      </w:r>
      <w:r w:rsidR="00C23DA1" w:rsidRPr="001B651F">
        <w:rPr>
          <w:rFonts w:hint="eastAsia"/>
        </w:rPr>
        <w:t>①銀行：みずほ銀行　江戸川橋支店　普通預金　口座番号：１５１１２７６</w:t>
      </w:r>
      <w:r w:rsidR="00C23DA1" w:rsidRPr="001B651F">
        <w:rPr>
          <w:rFonts w:hint="eastAsia"/>
        </w:rPr>
        <w:br/>
      </w:r>
      <w:r w:rsidR="00C23DA1" w:rsidRPr="001B651F">
        <w:rPr>
          <w:rFonts w:hint="eastAsia"/>
        </w:rPr>
        <w:t xml:space="preserve">　　</w:t>
      </w:r>
      <w:r w:rsidRPr="001B651F">
        <w:rPr>
          <w:rFonts w:hint="eastAsia"/>
        </w:rPr>
        <w:t xml:space="preserve">　　</w:t>
      </w:r>
      <w:r w:rsidR="00C23DA1" w:rsidRPr="001B651F">
        <w:rPr>
          <w:rFonts w:hint="eastAsia"/>
        </w:rPr>
        <w:t>名義：</w:t>
      </w:r>
      <w:r w:rsidR="00C23DA1" w:rsidRPr="001B651F">
        <w:rPr>
          <w:rFonts w:hint="eastAsia"/>
        </w:rPr>
        <w:t>(</w:t>
      </w:r>
      <w:r w:rsidR="00C23DA1" w:rsidRPr="001B651F">
        <w:rPr>
          <w:rFonts w:hint="eastAsia"/>
        </w:rPr>
        <w:t>財</w:t>
      </w:r>
      <w:r w:rsidR="00C23DA1" w:rsidRPr="001B651F">
        <w:rPr>
          <w:rFonts w:hint="eastAsia"/>
        </w:rPr>
        <w:t>)</w:t>
      </w:r>
      <w:r w:rsidR="00C23DA1" w:rsidRPr="001B651F">
        <w:rPr>
          <w:rFonts w:hint="eastAsia"/>
        </w:rPr>
        <w:t>全日本聾唖連盟　災害救援基金</w:t>
      </w:r>
      <w:r w:rsidR="00C23DA1" w:rsidRPr="001B651F">
        <w:rPr>
          <w:rFonts w:hint="eastAsia"/>
        </w:rPr>
        <w:t xml:space="preserve"> </w:t>
      </w:r>
      <w:r w:rsidR="00C23DA1" w:rsidRPr="001B651F">
        <w:rPr>
          <w:rFonts w:hint="eastAsia"/>
        </w:rPr>
        <w:t>代表　石野富志三郎</w:t>
      </w:r>
      <w:r w:rsidR="00C23DA1" w:rsidRPr="001B651F">
        <w:rPr>
          <w:rFonts w:hint="eastAsia"/>
        </w:rPr>
        <w:br/>
      </w:r>
      <w:r w:rsidR="00C23DA1" w:rsidRPr="001B651F">
        <w:rPr>
          <w:rFonts w:hint="eastAsia"/>
        </w:rPr>
        <w:t xml:space="preserve">　</w:t>
      </w:r>
      <w:r w:rsidRPr="001B651F">
        <w:rPr>
          <w:rFonts w:hint="eastAsia"/>
        </w:rPr>
        <w:t xml:space="preserve">　　　</w:t>
      </w:r>
      <w:r w:rsidR="00C23DA1" w:rsidRPr="001B651F">
        <w:rPr>
          <w:rFonts w:hint="eastAsia"/>
        </w:rPr>
        <w:t>②郵便振替：記号</w:t>
      </w:r>
      <w:r w:rsidR="00D42673">
        <w:rPr>
          <w:rFonts w:hint="eastAsia"/>
        </w:rPr>
        <w:t>番号</w:t>
      </w:r>
      <w:r w:rsidR="00C23DA1" w:rsidRPr="001B651F">
        <w:rPr>
          <w:rFonts w:hint="eastAsia"/>
        </w:rPr>
        <w:t xml:space="preserve">　００１６０－９－１６６８４０</w:t>
      </w:r>
      <w:r w:rsidR="00C23DA1" w:rsidRPr="001B651F">
        <w:rPr>
          <w:rFonts w:hint="eastAsia"/>
        </w:rPr>
        <w:br/>
      </w:r>
      <w:r w:rsidR="00C23DA1" w:rsidRPr="001B651F">
        <w:rPr>
          <w:rFonts w:hint="eastAsia"/>
        </w:rPr>
        <w:t xml:space="preserve">　　</w:t>
      </w:r>
      <w:r w:rsidRPr="001B651F">
        <w:rPr>
          <w:rFonts w:hint="eastAsia"/>
        </w:rPr>
        <w:t xml:space="preserve">　　</w:t>
      </w:r>
      <w:r w:rsidR="00C23DA1" w:rsidRPr="001B651F">
        <w:rPr>
          <w:rFonts w:hint="eastAsia"/>
        </w:rPr>
        <w:t>名義：</w:t>
      </w:r>
      <w:r w:rsidR="00C23DA1" w:rsidRPr="001B651F">
        <w:rPr>
          <w:rFonts w:hint="eastAsia"/>
        </w:rPr>
        <w:t>(</w:t>
      </w:r>
      <w:r w:rsidR="00C23DA1" w:rsidRPr="001B651F">
        <w:rPr>
          <w:rFonts w:hint="eastAsia"/>
        </w:rPr>
        <w:t>財</w:t>
      </w:r>
      <w:r w:rsidR="00C23DA1" w:rsidRPr="001B651F">
        <w:rPr>
          <w:rFonts w:hint="eastAsia"/>
        </w:rPr>
        <w:t>)</w:t>
      </w:r>
      <w:r w:rsidR="00C23DA1" w:rsidRPr="001B651F">
        <w:rPr>
          <w:rFonts w:hint="eastAsia"/>
        </w:rPr>
        <w:t>全日本聾唖連盟</w:t>
      </w:r>
      <w:r w:rsidR="00C23DA1" w:rsidRPr="00FC784A">
        <w:rPr>
          <w:rFonts w:hint="eastAsia"/>
        </w:rPr>
        <w:br/>
      </w:r>
      <w:r w:rsidR="00C23DA1" w:rsidRPr="00FC784A">
        <w:rPr>
          <w:rFonts w:hint="eastAsia"/>
        </w:rPr>
        <w:t xml:space="preserve">　</w:t>
      </w:r>
      <w:r w:rsidR="00893AE5">
        <w:rPr>
          <w:rFonts w:hint="eastAsia"/>
        </w:rPr>
        <w:t xml:space="preserve">　　　　　　　　　　　　　</w:t>
      </w:r>
    </w:p>
    <w:p w:rsidR="00AC45DA" w:rsidRDefault="006F256B" w:rsidP="00893AE5">
      <w:pPr>
        <w:rPr>
          <w:sz w:val="16"/>
          <w:szCs w:val="16"/>
        </w:rPr>
      </w:pPr>
      <w:r w:rsidRPr="00C23DA1">
        <w:rPr>
          <w:rFonts w:hint="eastAsia"/>
          <w:sz w:val="16"/>
          <w:szCs w:val="16"/>
        </w:rPr>
        <w:t>【協力団体（順不同）</w:t>
      </w:r>
      <w:r w:rsidRPr="001B651F">
        <w:rPr>
          <w:rFonts w:hint="eastAsia"/>
          <w:sz w:val="16"/>
          <w:szCs w:val="16"/>
        </w:rPr>
        <w:t>】</w:t>
      </w:r>
      <w:r w:rsidR="00C23DA1" w:rsidRPr="001B651F">
        <w:rPr>
          <w:rFonts w:hint="eastAsia"/>
          <w:sz w:val="16"/>
          <w:szCs w:val="16"/>
        </w:rPr>
        <w:t>（</w:t>
      </w:r>
      <w:r w:rsidR="00332E37">
        <w:rPr>
          <w:sz w:val="16"/>
          <w:szCs w:val="16"/>
        </w:rPr>
        <w:t>2011/0</w:t>
      </w:r>
      <w:r w:rsidR="00332E37">
        <w:rPr>
          <w:rFonts w:hint="eastAsia"/>
          <w:sz w:val="16"/>
          <w:szCs w:val="16"/>
        </w:rPr>
        <w:t>4</w:t>
      </w:r>
      <w:r w:rsidR="00C23DA1" w:rsidRPr="001B651F">
        <w:rPr>
          <w:sz w:val="16"/>
          <w:szCs w:val="16"/>
        </w:rPr>
        <w:t>/</w:t>
      </w:r>
      <w:r w:rsidR="00332E37">
        <w:rPr>
          <w:rFonts w:hint="eastAsia"/>
          <w:sz w:val="16"/>
          <w:szCs w:val="16"/>
        </w:rPr>
        <w:t>18</w:t>
      </w:r>
      <w:r w:rsidR="00C23DA1" w:rsidRPr="001B651F">
        <w:rPr>
          <w:rFonts w:hint="eastAsia"/>
          <w:sz w:val="16"/>
          <w:szCs w:val="16"/>
        </w:rPr>
        <w:t>現在）</w:t>
      </w:r>
      <w:r w:rsidRPr="00C23DA1">
        <w:rPr>
          <w:rFonts w:hint="eastAsia"/>
          <w:sz w:val="16"/>
          <w:szCs w:val="16"/>
        </w:rPr>
        <w:br/>
      </w:r>
      <w:r w:rsidRPr="00C23DA1">
        <w:rPr>
          <w:rFonts w:hint="eastAsia"/>
          <w:sz w:val="16"/>
          <w:szCs w:val="16"/>
        </w:rPr>
        <w:t xml:space="preserve">　①</w:t>
      </w:r>
      <w:r w:rsidRPr="00C23DA1">
        <w:rPr>
          <w:rFonts w:hint="eastAsia"/>
          <w:sz w:val="16"/>
          <w:szCs w:val="16"/>
        </w:rPr>
        <w:t xml:space="preserve"> </w:t>
      </w:r>
      <w:r w:rsidRPr="00C23DA1">
        <w:rPr>
          <w:rFonts w:hint="eastAsia"/>
          <w:sz w:val="16"/>
          <w:szCs w:val="16"/>
        </w:rPr>
        <w:t>特定非営利活動法人全国聴覚障害者情報提供施設協議会　②</w:t>
      </w:r>
      <w:r w:rsidRPr="00C23DA1">
        <w:rPr>
          <w:rFonts w:hint="eastAsia"/>
          <w:sz w:val="16"/>
          <w:szCs w:val="16"/>
        </w:rPr>
        <w:t xml:space="preserve"> </w:t>
      </w:r>
      <w:r w:rsidRPr="00C23DA1">
        <w:rPr>
          <w:rFonts w:hint="eastAsia"/>
          <w:sz w:val="16"/>
          <w:szCs w:val="16"/>
        </w:rPr>
        <w:t>特定非営利活動法人ＣＳ障害者放送統一機構</w:t>
      </w:r>
      <w:r w:rsidRPr="00C23DA1">
        <w:rPr>
          <w:rFonts w:hint="eastAsia"/>
          <w:sz w:val="16"/>
          <w:szCs w:val="16"/>
        </w:rPr>
        <w:br/>
      </w:r>
      <w:r w:rsidRPr="00C23DA1">
        <w:rPr>
          <w:rFonts w:hint="eastAsia"/>
          <w:sz w:val="16"/>
          <w:szCs w:val="16"/>
        </w:rPr>
        <w:t xml:space="preserve">　③</w:t>
      </w:r>
      <w:r w:rsidRPr="00C23DA1">
        <w:rPr>
          <w:rFonts w:hint="eastAsia"/>
          <w:sz w:val="16"/>
          <w:szCs w:val="16"/>
        </w:rPr>
        <w:t xml:space="preserve"> </w:t>
      </w:r>
      <w:r w:rsidRPr="00C23DA1">
        <w:rPr>
          <w:rFonts w:hint="eastAsia"/>
          <w:sz w:val="16"/>
          <w:szCs w:val="16"/>
        </w:rPr>
        <w:t>全国聴覚障害教職員協議会　④</w:t>
      </w:r>
      <w:r w:rsidRPr="00C23DA1">
        <w:rPr>
          <w:rFonts w:hint="eastAsia"/>
          <w:sz w:val="16"/>
          <w:szCs w:val="16"/>
        </w:rPr>
        <w:t xml:space="preserve"> </w:t>
      </w:r>
      <w:r w:rsidRPr="00C23DA1">
        <w:rPr>
          <w:rFonts w:hint="eastAsia"/>
          <w:sz w:val="16"/>
          <w:szCs w:val="16"/>
        </w:rPr>
        <w:t>日本聴覚障害ソーシャルワーカー協会　⑤</w:t>
      </w:r>
      <w:r w:rsidRPr="00C23DA1">
        <w:rPr>
          <w:rFonts w:hint="eastAsia"/>
          <w:sz w:val="16"/>
          <w:szCs w:val="16"/>
        </w:rPr>
        <w:t xml:space="preserve"> </w:t>
      </w:r>
      <w:r w:rsidRPr="00C23DA1">
        <w:rPr>
          <w:rFonts w:hint="eastAsia"/>
          <w:sz w:val="16"/>
          <w:szCs w:val="16"/>
        </w:rPr>
        <w:t>社会福祉法人全国手話研修センター</w:t>
      </w:r>
      <w:r w:rsidRPr="00C23DA1">
        <w:rPr>
          <w:rFonts w:hint="eastAsia"/>
          <w:sz w:val="16"/>
          <w:szCs w:val="16"/>
        </w:rPr>
        <w:br/>
      </w:r>
      <w:r w:rsidRPr="00C23DA1">
        <w:rPr>
          <w:rFonts w:hint="eastAsia"/>
          <w:sz w:val="16"/>
          <w:szCs w:val="16"/>
        </w:rPr>
        <w:t xml:space="preserve">　⑥</w:t>
      </w:r>
      <w:r w:rsidRPr="00C23DA1">
        <w:rPr>
          <w:rFonts w:hint="eastAsia"/>
          <w:sz w:val="16"/>
          <w:szCs w:val="16"/>
        </w:rPr>
        <w:t xml:space="preserve"> </w:t>
      </w:r>
      <w:r w:rsidRPr="00C23DA1">
        <w:rPr>
          <w:rFonts w:hint="eastAsia"/>
          <w:sz w:val="16"/>
          <w:szCs w:val="16"/>
        </w:rPr>
        <w:t>社団法人全日本難聴者・中途失聴者団体連合会　⑦</w:t>
      </w:r>
      <w:r w:rsidRPr="00C23DA1">
        <w:rPr>
          <w:rFonts w:hint="eastAsia"/>
          <w:sz w:val="16"/>
          <w:szCs w:val="16"/>
        </w:rPr>
        <w:t xml:space="preserve"> </w:t>
      </w:r>
      <w:r w:rsidRPr="00C23DA1">
        <w:rPr>
          <w:rFonts w:hint="eastAsia"/>
          <w:sz w:val="16"/>
          <w:szCs w:val="16"/>
        </w:rPr>
        <w:t xml:space="preserve">全国ろうあヘルパー連絡協議会　</w:t>
      </w:r>
    </w:p>
    <w:p w:rsidR="00332E37" w:rsidRPr="006F256B" w:rsidRDefault="006F256B" w:rsidP="00AC45DA">
      <w:pPr>
        <w:ind w:leftChars="76" w:left="160"/>
        <w:rPr>
          <w:sz w:val="16"/>
          <w:szCs w:val="16"/>
        </w:rPr>
      </w:pPr>
      <w:r w:rsidRPr="00C23DA1">
        <w:rPr>
          <w:rFonts w:hint="eastAsia"/>
          <w:sz w:val="16"/>
          <w:szCs w:val="16"/>
        </w:rPr>
        <w:t>⑧</w:t>
      </w:r>
      <w:r w:rsidRPr="00C23DA1">
        <w:rPr>
          <w:rFonts w:hint="eastAsia"/>
          <w:sz w:val="16"/>
          <w:szCs w:val="16"/>
        </w:rPr>
        <w:t xml:space="preserve"> </w:t>
      </w:r>
      <w:r w:rsidRPr="00C23DA1">
        <w:rPr>
          <w:rFonts w:hint="eastAsia"/>
          <w:sz w:val="16"/>
          <w:szCs w:val="16"/>
        </w:rPr>
        <w:t>聴覚障害者の医療に関心をもつ医療関係者のネットワーク　⑨</w:t>
      </w:r>
      <w:r w:rsidR="00E30A54">
        <w:rPr>
          <w:rFonts w:hint="eastAsia"/>
          <w:sz w:val="16"/>
          <w:szCs w:val="16"/>
        </w:rPr>
        <w:t xml:space="preserve"> </w:t>
      </w:r>
      <w:r w:rsidR="00332E37" w:rsidRPr="00332E37">
        <w:rPr>
          <w:sz w:val="16"/>
          <w:szCs w:val="16"/>
        </w:rPr>
        <w:t>公益財団法人</w:t>
      </w:r>
      <w:r w:rsidRPr="00C23DA1">
        <w:rPr>
          <w:rFonts w:hint="eastAsia"/>
          <w:sz w:val="16"/>
          <w:szCs w:val="16"/>
        </w:rPr>
        <w:t>日本財団　⑩</w:t>
      </w:r>
      <w:r w:rsidRPr="00C23DA1">
        <w:rPr>
          <w:rFonts w:hint="eastAsia"/>
          <w:sz w:val="16"/>
          <w:szCs w:val="16"/>
        </w:rPr>
        <w:t xml:space="preserve"> </w:t>
      </w:r>
      <w:r w:rsidRPr="00C23DA1">
        <w:rPr>
          <w:rFonts w:hint="eastAsia"/>
          <w:sz w:val="16"/>
          <w:szCs w:val="16"/>
        </w:rPr>
        <w:t>社会福祉法人全国盲ろう者協会　⑪</w:t>
      </w:r>
      <w:r w:rsidRPr="00C23DA1">
        <w:rPr>
          <w:rFonts w:hint="eastAsia"/>
          <w:sz w:val="16"/>
          <w:szCs w:val="16"/>
        </w:rPr>
        <w:t xml:space="preserve"> </w:t>
      </w:r>
      <w:r w:rsidRPr="00C23DA1">
        <w:rPr>
          <w:rFonts w:hint="eastAsia"/>
          <w:sz w:val="16"/>
          <w:szCs w:val="16"/>
        </w:rPr>
        <w:t>全国ろう重複障害者施設連絡協議会　⑫</w:t>
      </w:r>
      <w:r w:rsidRPr="00C23DA1">
        <w:rPr>
          <w:rFonts w:hint="eastAsia"/>
          <w:sz w:val="16"/>
          <w:szCs w:val="16"/>
        </w:rPr>
        <w:t xml:space="preserve"> </w:t>
      </w:r>
      <w:r w:rsidRPr="00C23DA1">
        <w:rPr>
          <w:rFonts w:hint="eastAsia"/>
          <w:sz w:val="16"/>
          <w:szCs w:val="16"/>
        </w:rPr>
        <w:t>全国高齢聴覚障害者福祉施設協議会</w:t>
      </w:r>
      <w:r w:rsidR="00332E37">
        <w:rPr>
          <w:rFonts w:hint="eastAsia"/>
          <w:sz w:val="16"/>
          <w:szCs w:val="16"/>
        </w:rPr>
        <w:t xml:space="preserve">　⑬全国盲ろう難聴児施設協議会</w:t>
      </w:r>
      <w:r w:rsidR="00E30A54">
        <w:rPr>
          <w:rFonts w:hint="eastAsia"/>
          <w:sz w:val="16"/>
          <w:szCs w:val="16"/>
        </w:rPr>
        <w:t xml:space="preserve">　</w:t>
      </w:r>
      <w:r w:rsidR="00332E37">
        <w:rPr>
          <w:rFonts w:hint="eastAsia"/>
          <w:sz w:val="16"/>
          <w:szCs w:val="16"/>
        </w:rPr>
        <w:t>⑭</w:t>
      </w:r>
      <w:r w:rsidR="00332E37">
        <w:rPr>
          <w:rFonts w:hint="eastAsia"/>
          <w:sz w:val="16"/>
          <w:szCs w:val="16"/>
        </w:rPr>
        <w:t xml:space="preserve"> </w:t>
      </w:r>
      <w:r w:rsidR="00332E37">
        <w:rPr>
          <w:rFonts w:hint="eastAsia"/>
          <w:sz w:val="16"/>
          <w:szCs w:val="16"/>
        </w:rPr>
        <w:t>全国</w:t>
      </w:r>
      <w:r w:rsidR="00E30A54">
        <w:rPr>
          <w:rFonts w:hint="eastAsia"/>
          <w:sz w:val="16"/>
          <w:szCs w:val="16"/>
        </w:rPr>
        <w:t>聾</w:t>
      </w:r>
      <w:r w:rsidR="00332E37">
        <w:rPr>
          <w:rFonts w:hint="eastAsia"/>
          <w:sz w:val="16"/>
          <w:szCs w:val="16"/>
        </w:rPr>
        <w:t>学校長会</w:t>
      </w:r>
      <w:r w:rsidR="00332E37">
        <w:rPr>
          <w:rFonts w:hint="eastAsia"/>
          <w:sz w:val="16"/>
          <w:szCs w:val="16"/>
        </w:rPr>
        <w:t xml:space="preserve"> </w:t>
      </w:r>
      <w:r w:rsidR="00332E37">
        <w:rPr>
          <w:rFonts w:hint="eastAsia"/>
          <w:sz w:val="16"/>
          <w:szCs w:val="16"/>
        </w:rPr>
        <w:t>⑮</w:t>
      </w:r>
      <w:r w:rsidR="00E30A54">
        <w:rPr>
          <w:rFonts w:hint="eastAsia"/>
          <w:sz w:val="16"/>
          <w:szCs w:val="16"/>
        </w:rPr>
        <w:t xml:space="preserve">　</w:t>
      </w:r>
      <w:r w:rsidR="00E30A54" w:rsidRPr="00C23DA1">
        <w:rPr>
          <w:rFonts w:hint="eastAsia"/>
          <w:sz w:val="16"/>
          <w:szCs w:val="16"/>
        </w:rPr>
        <w:t>特定非営利活動法人</w:t>
      </w:r>
      <w:r w:rsidR="00332E37">
        <w:rPr>
          <w:rFonts w:hint="eastAsia"/>
          <w:sz w:val="16"/>
          <w:szCs w:val="16"/>
        </w:rPr>
        <w:t>全国要約筆記問題研究会</w:t>
      </w:r>
    </w:p>
    <w:p w:rsidR="00655AB3" w:rsidRDefault="002F6C74" w:rsidP="002F6C74">
      <w:pPr>
        <w:ind w:firstLineChars="300" w:firstLine="632"/>
        <w:rPr>
          <w:b/>
        </w:rPr>
      </w:pPr>
      <w:r w:rsidRPr="002F6C74">
        <w:rPr>
          <w:rFonts w:hint="eastAsia"/>
          <w:b/>
        </w:rPr>
        <w:t>内容や疑問点については、</w:t>
      </w:r>
    </w:p>
    <w:p w:rsidR="00893AE5" w:rsidRPr="001B651F" w:rsidRDefault="002F6C74" w:rsidP="002F6C74">
      <w:pPr>
        <w:ind w:firstLineChars="300" w:firstLine="632"/>
        <w:rPr>
          <w:b/>
        </w:rPr>
      </w:pPr>
      <w:r w:rsidRPr="002F6C74">
        <w:rPr>
          <w:rFonts w:hint="eastAsia"/>
          <w:b/>
        </w:rPr>
        <w:t>お近くの各都道</w:t>
      </w:r>
      <w:r w:rsidRPr="001B651F">
        <w:rPr>
          <w:rFonts w:hint="eastAsia"/>
          <w:b/>
        </w:rPr>
        <w:t>府県</w:t>
      </w:r>
      <w:r w:rsidR="00655AB3" w:rsidRPr="001B651F">
        <w:rPr>
          <w:rFonts w:hint="eastAsia"/>
          <w:b/>
        </w:rPr>
        <w:t>東日本大震災聴覚障害者救援地域本部</w:t>
      </w:r>
      <w:r w:rsidRPr="001B651F">
        <w:rPr>
          <w:rFonts w:hint="eastAsia"/>
          <w:b/>
        </w:rPr>
        <w:t>にお問い合わせ下さい。</w:t>
      </w:r>
    </w:p>
    <w:p w:rsidR="00AC31F7" w:rsidRPr="00893AE5" w:rsidRDefault="00780767" w:rsidP="002F6C74">
      <w:pPr>
        <w:tabs>
          <w:tab w:val="left" w:pos="3660"/>
        </w:tabs>
      </w:pPr>
      <w:r>
        <w:rPr>
          <w:noProof/>
        </w:rPr>
        <w:pict>
          <v:shape id="Freeform 3" o:spid="_x0000_s1027" style="position:absolute;left:0;text-align:left;margin-left:142.75pt;margin-top:7.7pt;width:265.75pt;height:10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48,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fKbAMAAA0JAAAOAAAAZHJzL2Uyb0RvYy54bWysVm1vmzAQ/j5p/8Hyx0kpkJBXNamqpJkm&#10;dVulZj/AARPQwGa2E9JN+++7My+FNumiaUQCO/dwvnues4/rm2OWkgNXOpFiTr0rlxIuAhkmYjen&#10;3zbr3oQSbZgIWSoFn9MnrunN4v276yKf8b6MZRpyRcCJ0LMin9PYmHzmODqIecb0lcy5AGMkVcYM&#10;TNXOCRUrwHuWOn3XHTmFVGGuZMC1hn9XpZEurP8o4oH5GkWaG5LOKcRm7F3Z+xbvzuKazXaK5XES&#10;VGGwf4giY4mARRtXK2YY2avklassCZTUMjJXgcwcGUVJwG0OkI3nvsjmMWY5t7kAOTpvaNL/z23w&#10;5fCgSBKCdpQIloFEa8U5Ek4GyE6R6xmAHvMHhfnp/F4G3zUYnI4FJxowZFt8liF4YXsjLSPHSGX4&#10;JuRKjpb4p4Z4fjQkgD8Hg/HQ7Q8pCcDmDeA3sdI4bFa/Huy1+cildcUO99qUyoUwsryHVfQbUDnK&#10;UhDxg0PG/pQUZDTxJ5XQDQqybVAuicnAHb2E9DuQ024GHcxJN34HctoNZN5EA5GcjmfUAmFKZzIb&#10;t2BnfcGubBZ8w9e0BTvDktfme+ROzxJ+hnGQeFeLyOJa1+AoKmFhRBgeJq6tplxqrCJUGUpl46Fo&#10;4AJQWAVnwKAkgm09/xUMeiF4eJFn0ATB44vAQDqCpxeBkVdEe50Uy+grahScbi/PNUUJnGtbXILN&#10;cmaQ0XpIijm1e4HEsOWg4NGQyQPfSAsxyCxsGbtwvf+e7alo48rwalRtq5+59VViqq0FodfW+lmi&#10;ypAg14uBb6+KRdhJoVwO1kc+bLk0xCCfrYNFyHWSppa7VFi6BsOy7rRMkxCNyJRWu+0yVeTAsKvY&#10;q9K0A1NyL0LrLOYsvKvGhiVpObaMoD84BiuZ8EC0bePX1J3eTe4mfs/vj+56vrta9W7XS783Wnvj&#10;4WqwWi5X3m9U0PNncRKGXGB0dQvz/MtaRNVMy+bTNLFOFp1k1/Z6nazTDcOSDLnUT5udbRjYI8qm&#10;spXhE/QLJcueDN8QMIil+klJAf14TvWPPVOckvSTgIY39Xwf6snYiT8c92Gi2pZt28JEAK7m1FA4&#10;PHC4NGXT3+cq2cWwkmerX8hb6FNRgt3ExldGVU2g59oMqu8DbOrtuUU9f8Us/gAAAP//AwBQSwME&#10;FAAGAAgAAAAhAKskLX/eAAAACgEAAA8AAABkcnMvZG93bnJldi54bWxMj0FPg0AQhe8m/ofNmHiz&#10;S4lUgiyNNvFiYkyriXobYAQCO4vsluK/dzzp3F7ey5vv5dvFDmqmyXeODaxXESjiytUdNwZeXx6u&#10;UlA+INc4OCYD3+RhW5yf5ZjV7sR7mg+hUVLCPkMDbQhjprWvWrLoV24kFu/TTRaDyKnR9YQnKbeD&#10;jqNooy12LB9aHGnXUtUfjtYAfmx2X3F/n/SPpX3fz9XT8xsFYy4vlrtbUIGW8BeGX3xBh0KYSnfk&#10;2qvBQJwmiUTFSK5BSSBd38i4Uhw50EWu/08ofgAAAP//AwBQSwECLQAUAAYACAAAACEAtoM4kv4A&#10;AADhAQAAEwAAAAAAAAAAAAAAAAAAAAAAW0NvbnRlbnRfVHlwZXNdLnhtbFBLAQItABQABgAIAAAA&#10;IQA4/SH/1gAAAJQBAAALAAAAAAAAAAAAAAAAAC8BAABfcmVscy8ucmVsc1BLAQItABQABgAIAAAA&#10;IQBREUfKbAMAAA0JAAAOAAAAAAAAAAAAAAAAAC4CAABkcnMvZTJvRG9jLnhtbFBLAQItABQABgAI&#10;AAAAIQCrJC1/3gAAAAoBAAAPAAAAAAAAAAAAAAAAAMYFAABkcnMvZG93bnJldi54bWxQSwUGAAAA&#10;AAQABADzAAAA0QYAAAAA&#10;" path="m749,l,,,306r6848,l6848,,6099,e" filled="f" strokeweight=".5pt">
            <v:path arrowok="t" o:connecttype="custom" o:connectlocs="369143,0;0,0;0,1313180;3375025,1313180;3375025,0;3005882,0" o:connectangles="0,0,0,0,0,0"/>
          </v:shape>
        </w:pict>
      </w:r>
      <w:r w:rsidR="00893AE5" w:rsidRPr="001B651F">
        <w:tab/>
      </w:r>
      <w:r w:rsidR="00893AE5" w:rsidRPr="001B651F">
        <w:rPr>
          <w:rFonts w:hint="eastAsia"/>
        </w:rPr>
        <w:t>お</w:t>
      </w:r>
      <w:r w:rsidR="006E6A49" w:rsidRPr="001B651F">
        <w:rPr>
          <w:rFonts w:hint="eastAsia"/>
        </w:rPr>
        <w:t xml:space="preserve">　</w:t>
      </w:r>
      <w:r w:rsidR="00893AE5" w:rsidRPr="001B651F">
        <w:rPr>
          <w:rFonts w:hint="eastAsia"/>
        </w:rPr>
        <w:t>住</w:t>
      </w:r>
      <w:r w:rsidR="006E6A49" w:rsidRPr="001B651F">
        <w:rPr>
          <w:rFonts w:hint="eastAsia"/>
        </w:rPr>
        <w:t xml:space="preserve">　</w:t>
      </w:r>
      <w:r w:rsidR="00893AE5" w:rsidRPr="001B651F">
        <w:rPr>
          <w:rFonts w:hint="eastAsia"/>
        </w:rPr>
        <w:t>ま</w:t>
      </w:r>
      <w:r w:rsidR="006E6A49" w:rsidRPr="001B651F">
        <w:rPr>
          <w:rFonts w:hint="eastAsia"/>
        </w:rPr>
        <w:t xml:space="preserve">　</w:t>
      </w:r>
      <w:r w:rsidR="00893AE5" w:rsidRPr="001B651F">
        <w:rPr>
          <w:rFonts w:hint="eastAsia"/>
        </w:rPr>
        <w:t>い</w:t>
      </w:r>
      <w:r w:rsidR="006E6A49" w:rsidRPr="001B651F">
        <w:rPr>
          <w:rFonts w:hint="eastAsia"/>
        </w:rPr>
        <w:t xml:space="preserve">　</w:t>
      </w:r>
      <w:r w:rsidR="00893AE5" w:rsidRPr="001B651F">
        <w:rPr>
          <w:rFonts w:hint="eastAsia"/>
        </w:rPr>
        <w:t>の</w:t>
      </w:r>
      <w:r w:rsidR="006E6A49" w:rsidRPr="001B651F">
        <w:rPr>
          <w:rFonts w:hint="eastAsia"/>
        </w:rPr>
        <w:t xml:space="preserve">　</w:t>
      </w:r>
      <w:r w:rsidR="00893AE5" w:rsidRPr="001B651F">
        <w:rPr>
          <w:rFonts w:hint="eastAsia"/>
        </w:rPr>
        <w:t>地</w:t>
      </w:r>
      <w:r w:rsidR="006E6A49" w:rsidRPr="001B651F">
        <w:rPr>
          <w:rFonts w:hint="eastAsia"/>
        </w:rPr>
        <w:t xml:space="preserve">　</w:t>
      </w:r>
      <w:r w:rsidR="00893AE5" w:rsidRPr="001B651F">
        <w:rPr>
          <w:rFonts w:hint="eastAsia"/>
        </w:rPr>
        <w:t>域</w:t>
      </w:r>
      <w:r w:rsidR="006E6A49" w:rsidRPr="001B651F">
        <w:rPr>
          <w:rFonts w:hint="eastAsia"/>
        </w:rPr>
        <w:t xml:space="preserve">　</w:t>
      </w:r>
      <w:r w:rsidR="00893AE5" w:rsidRPr="001B651F">
        <w:rPr>
          <w:rFonts w:hint="eastAsia"/>
        </w:rPr>
        <w:t>窓</w:t>
      </w:r>
      <w:r w:rsidR="006E6A49" w:rsidRPr="001B651F">
        <w:rPr>
          <w:rFonts w:hint="eastAsia"/>
        </w:rPr>
        <w:t xml:space="preserve">　</w:t>
      </w:r>
      <w:r w:rsidR="00893AE5" w:rsidRPr="001B651F">
        <w:rPr>
          <w:rFonts w:hint="eastAsia"/>
        </w:rPr>
        <w:t>口</w:t>
      </w:r>
    </w:p>
    <w:sectPr w:rsidR="00AC31F7" w:rsidRPr="00893AE5" w:rsidSect="00B11DC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E37" w:rsidRDefault="00332E37" w:rsidP="00893AE5">
      <w:r>
        <w:separator/>
      </w:r>
    </w:p>
  </w:endnote>
  <w:endnote w:type="continuationSeparator" w:id="0">
    <w:p w:rsidR="00332E37" w:rsidRDefault="00332E37" w:rsidP="00893AE5">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E37" w:rsidRDefault="00332E37" w:rsidP="00893AE5">
      <w:r>
        <w:separator/>
      </w:r>
    </w:p>
  </w:footnote>
  <w:footnote w:type="continuationSeparator" w:id="0">
    <w:p w:rsidR="00332E37" w:rsidRDefault="00332E37" w:rsidP="00893A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B32"/>
    <w:multiLevelType w:val="hybridMultilevel"/>
    <w:tmpl w:val="5350B700"/>
    <w:lvl w:ilvl="0" w:tplc="13F8767E">
      <w:start w:val="1"/>
      <w:numFmt w:val="decimalEnclosedCircle"/>
      <w:lvlText w:val="%1"/>
      <w:lvlJc w:val="left"/>
      <w:pPr>
        <w:ind w:left="540" w:hanging="360"/>
      </w:pPr>
      <w:rPr>
        <w:rFonts w:ascii="ＭＳ ゴシック" w:eastAsia="ＭＳ ゴシック" w:hAnsi="ＭＳ ゴシック" w:cs="ＭＳ Ｐ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99C49CD"/>
    <w:multiLevelType w:val="hybridMultilevel"/>
    <w:tmpl w:val="333A8E1A"/>
    <w:lvl w:ilvl="0" w:tplc="0464A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B76"/>
    <w:rsid w:val="000048D4"/>
    <w:rsid w:val="0009045A"/>
    <w:rsid w:val="00103C6E"/>
    <w:rsid w:val="00131780"/>
    <w:rsid w:val="001517F5"/>
    <w:rsid w:val="00160A0F"/>
    <w:rsid w:val="00165956"/>
    <w:rsid w:val="001B651F"/>
    <w:rsid w:val="001D6A5C"/>
    <w:rsid w:val="00231957"/>
    <w:rsid w:val="002647F1"/>
    <w:rsid w:val="002F130B"/>
    <w:rsid w:val="002F6C74"/>
    <w:rsid w:val="00332E37"/>
    <w:rsid w:val="00416278"/>
    <w:rsid w:val="00420A3A"/>
    <w:rsid w:val="00447098"/>
    <w:rsid w:val="00487A26"/>
    <w:rsid w:val="00556141"/>
    <w:rsid w:val="00611D24"/>
    <w:rsid w:val="00655AB3"/>
    <w:rsid w:val="006E6A49"/>
    <w:rsid w:val="006F256B"/>
    <w:rsid w:val="007333BA"/>
    <w:rsid w:val="00780767"/>
    <w:rsid w:val="007E6D96"/>
    <w:rsid w:val="0082339C"/>
    <w:rsid w:val="00893AE5"/>
    <w:rsid w:val="008F5CC3"/>
    <w:rsid w:val="00903596"/>
    <w:rsid w:val="00927B86"/>
    <w:rsid w:val="00995DEC"/>
    <w:rsid w:val="00A90510"/>
    <w:rsid w:val="00AC31F7"/>
    <w:rsid w:val="00AC45DA"/>
    <w:rsid w:val="00AF414F"/>
    <w:rsid w:val="00B06BCB"/>
    <w:rsid w:val="00B07041"/>
    <w:rsid w:val="00B11DC7"/>
    <w:rsid w:val="00B339BF"/>
    <w:rsid w:val="00B65B76"/>
    <w:rsid w:val="00B66A36"/>
    <w:rsid w:val="00B773D1"/>
    <w:rsid w:val="00BB65A1"/>
    <w:rsid w:val="00C23DA1"/>
    <w:rsid w:val="00CE1E82"/>
    <w:rsid w:val="00D42673"/>
    <w:rsid w:val="00E30A54"/>
    <w:rsid w:val="00E65F25"/>
    <w:rsid w:val="00F4110E"/>
    <w:rsid w:val="00F8683E"/>
    <w:rsid w:val="00FB13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7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C31F7"/>
    <w:pPr>
      <w:widowControl/>
      <w:jc w:val="left"/>
    </w:pPr>
    <w:rPr>
      <w:rFonts w:ascii="ＭＳ ゴシック" w:eastAsia="ＭＳ ゴシック" w:hAnsi="ＭＳ ゴシック" w:cs="ＭＳ Ｐゴシック"/>
      <w:kern w:val="0"/>
      <w:sz w:val="20"/>
      <w:szCs w:val="20"/>
    </w:rPr>
  </w:style>
  <w:style w:type="character" w:customStyle="1" w:styleId="a4">
    <w:name w:val="書式なし (文字)"/>
    <w:basedOn w:val="a0"/>
    <w:link w:val="a3"/>
    <w:uiPriority w:val="99"/>
    <w:rsid w:val="00AC31F7"/>
    <w:rPr>
      <w:rFonts w:ascii="ＭＳ ゴシック" w:eastAsia="ＭＳ ゴシック" w:hAnsi="ＭＳ ゴシック" w:cs="ＭＳ Ｐゴシック"/>
      <w:kern w:val="0"/>
      <w:sz w:val="20"/>
      <w:szCs w:val="20"/>
    </w:rPr>
  </w:style>
  <w:style w:type="character" w:styleId="a5">
    <w:name w:val="Hyperlink"/>
    <w:basedOn w:val="a0"/>
    <w:uiPriority w:val="99"/>
    <w:semiHidden/>
    <w:unhideWhenUsed/>
    <w:rsid w:val="00B06BCB"/>
    <w:rPr>
      <w:color w:val="9A5500"/>
      <w:u w:val="single"/>
    </w:rPr>
  </w:style>
  <w:style w:type="paragraph" w:styleId="Web">
    <w:name w:val="Normal (Web)"/>
    <w:basedOn w:val="a"/>
    <w:uiPriority w:val="99"/>
    <w:semiHidden/>
    <w:unhideWhenUsed/>
    <w:rsid w:val="00B06B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Strong"/>
    <w:basedOn w:val="a0"/>
    <w:uiPriority w:val="22"/>
    <w:qFormat/>
    <w:rsid w:val="00B06BCB"/>
    <w:rPr>
      <w:b/>
      <w:bCs/>
    </w:rPr>
  </w:style>
  <w:style w:type="paragraph" w:styleId="a7">
    <w:name w:val="header"/>
    <w:basedOn w:val="a"/>
    <w:link w:val="a8"/>
    <w:uiPriority w:val="99"/>
    <w:semiHidden/>
    <w:unhideWhenUsed/>
    <w:rsid w:val="00893AE5"/>
    <w:pPr>
      <w:tabs>
        <w:tab w:val="center" w:pos="4252"/>
        <w:tab w:val="right" w:pos="8504"/>
      </w:tabs>
      <w:snapToGrid w:val="0"/>
    </w:pPr>
  </w:style>
  <w:style w:type="character" w:customStyle="1" w:styleId="a8">
    <w:name w:val="ヘッダー (文字)"/>
    <w:basedOn w:val="a0"/>
    <w:link w:val="a7"/>
    <w:uiPriority w:val="99"/>
    <w:semiHidden/>
    <w:rsid w:val="00893AE5"/>
  </w:style>
  <w:style w:type="paragraph" w:styleId="a9">
    <w:name w:val="footer"/>
    <w:basedOn w:val="a"/>
    <w:link w:val="aa"/>
    <w:uiPriority w:val="99"/>
    <w:semiHidden/>
    <w:unhideWhenUsed/>
    <w:rsid w:val="00893AE5"/>
    <w:pPr>
      <w:tabs>
        <w:tab w:val="center" w:pos="4252"/>
        <w:tab w:val="right" w:pos="8504"/>
      </w:tabs>
      <w:snapToGrid w:val="0"/>
    </w:pPr>
  </w:style>
  <w:style w:type="character" w:customStyle="1" w:styleId="aa">
    <w:name w:val="フッター (文字)"/>
    <w:basedOn w:val="a0"/>
    <w:link w:val="a9"/>
    <w:uiPriority w:val="99"/>
    <w:semiHidden/>
    <w:rsid w:val="00893AE5"/>
  </w:style>
  <w:style w:type="paragraph" w:styleId="ab">
    <w:name w:val="Balloon Text"/>
    <w:basedOn w:val="a"/>
    <w:link w:val="ac"/>
    <w:uiPriority w:val="99"/>
    <w:semiHidden/>
    <w:unhideWhenUsed/>
    <w:rsid w:val="007333BA"/>
    <w:rPr>
      <w:rFonts w:ascii="Arial" w:eastAsia="ＭＳ ゴシック" w:hAnsi="Arial"/>
      <w:sz w:val="18"/>
      <w:szCs w:val="18"/>
    </w:rPr>
  </w:style>
  <w:style w:type="character" w:customStyle="1" w:styleId="ac">
    <w:name w:val="吹き出し (文字)"/>
    <w:basedOn w:val="a0"/>
    <w:link w:val="ab"/>
    <w:uiPriority w:val="99"/>
    <w:semiHidden/>
    <w:rsid w:val="007333BA"/>
    <w:rPr>
      <w:rFonts w:ascii="Arial" w:eastAsia="ＭＳ ゴシック" w:hAnsi="Arial" w:cs="Times New Roman"/>
      <w:sz w:val="18"/>
      <w:szCs w:val="18"/>
    </w:rPr>
  </w:style>
  <w:style w:type="character" w:styleId="ad">
    <w:name w:val="Subtle Reference"/>
    <w:basedOn w:val="a0"/>
    <w:uiPriority w:val="31"/>
    <w:qFormat/>
    <w:rsid w:val="00B66A36"/>
    <w:rPr>
      <w:smallCaps/>
      <w:color w:val="C0504D"/>
      <w:u w:val="single"/>
    </w:rPr>
  </w:style>
</w:styles>
</file>

<file path=word/webSettings.xml><?xml version="1.0" encoding="utf-8"?>
<w:webSettings xmlns:r="http://schemas.openxmlformats.org/officeDocument/2006/relationships" xmlns:w="http://schemas.openxmlformats.org/wordprocessingml/2006/main">
  <w:divs>
    <w:div w:id="517931493">
      <w:bodyDiv w:val="1"/>
      <w:marLeft w:val="0"/>
      <w:marRight w:val="0"/>
      <w:marTop w:val="0"/>
      <w:marBottom w:val="0"/>
      <w:divBdr>
        <w:top w:val="none" w:sz="0" w:space="0" w:color="auto"/>
        <w:left w:val="none" w:sz="0" w:space="0" w:color="auto"/>
        <w:bottom w:val="none" w:sz="0" w:space="0" w:color="auto"/>
        <w:right w:val="none" w:sz="0" w:space="0" w:color="auto"/>
      </w:divBdr>
    </w:div>
    <w:div w:id="1433010900">
      <w:bodyDiv w:val="1"/>
      <w:marLeft w:val="0"/>
      <w:marRight w:val="0"/>
      <w:marTop w:val="0"/>
      <w:marBottom w:val="0"/>
      <w:divBdr>
        <w:top w:val="none" w:sz="0" w:space="0" w:color="auto"/>
        <w:left w:val="none" w:sz="0" w:space="0" w:color="auto"/>
        <w:bottom w:val="none" w:sz="0" w:space="0" w:color="auto"/>
        <w:right w:val="none" w:sz="0" w:space="0" w:color="auto"/>
      </w:divBdr>
      <w:divsChild>
        <w:div w:id="1003315199">
          <w:marLeft w:val="0"/>
          <w:marRight w:val="0"/>
          <w:marTop w:val="0"/>
          <w:marBottom w:val="0"/>
          <w:divBdr>
            <w:top w:val="none" w:sz="0" w:space="0" w:color="auto"/>
            <w:left w:val="none" w:sz="0" w:space="0" w:color="auto"/>
            <w:bottom w:val="none" w:sz="0" w:space="0" w:color="auto"/>
            <w:right w:val="none" w:sz="0" w:space="0" w:color="auto"/>
          </w:divBdr>
          <w:divsChild>
            <w:div w:id="825709205">
              <w:marLeft w:val="0"/>
              <w:marRight w:val="0"/>
              <w:marTop w:val="0"/>
              <w:marBottom w:val="0"/>
              <w:divBdr>
                <w:top w:val="none" w:sz="0" w:space="0" w:color="auto"/>
                <w:left w:val="none" w:sz="0" w:space="0" w:color="auto"/>
                <w:bottom w:val="none" w:sz="0" w:space="0" w:color="auto"/>
                <w:right w:val="none" w:sz="0" w:space="0" w:color="auto"/>
              </w:divBdr>
              <w:divsChild>
                <w:div w:id="430198197">
                  <w:marLeft w:val="0"/>
                  <w:marRight w:val="0"/>
                  <w:marTop w:val="0"/>
                  <w:marBottom w:val="0"/>
                  <w:divBdr>
                    <w:top w:val="none" w:sz="0" w:space="0" w:color="auto"/>
                    <w:left w:val="none" w:sz="0" w:space="0" w:color="auto"/>
                    <w:bottom w:val="none" w:sz="0" w:space="0" w:color="auto"/>
                    <w:right w:val="none" w:sz="0" w:space="0" w:color="auto"/>
                  </w:divBdr>
                  <w:divsChild>
                    <w:div w:id="469591701">
                      <w:marLeft w:val="0"/>
                      <w:marRight w:val="0"/>
                      <w:marTop w:val="0"/>
                      <w:marBottom w:val="0"/>
                      <w:divBdr>
                        <w:top w:val="none" w:sz="0" w:space="0" w:color="auto"/>
                        <w:left w:val="none" w:sz="0" w:space="0" w:color="auto"/>
                        <w:bottom w:val="none" w:sz="0" w:space="0" w:color="auto"/>
                        <w:right w:val="none" w:sz="0" w:space="0" w:color="auto"/>
                      </w:divBdr>
                      <w:divsChild>
                        <w:div w:id="188223533">
                          <w:marLeft w:val="0"/>
                          <w:marRight w:val="0"/>
                          <w:marTop w:val="0"/>
                          <w:marBottom w:val="0"/>
                          <w:divBdr>
                            <w:top w:val="none" w:sz="0" w:space="0" w:color="auto"/>
                            <w:left w:val="none" w:sz="0" w:space="0" w:color="auto"/>
                            <w:bottom w:val="none" w:sz="0" w:space="0" w:color="auto"/>
                            <w:right w:val="none" w:sz="0" w:space="0" w:color="auto"/>
                          </w:divBdr>
                          <w:divsChild>
                            <w:div w:id="248006491">
                              <w:marLeft w:val="0"/>
                              <w:marRight w:val="0"/>
                              <w:marTop w:val="0"/>
                              <w:marBottom w:val="0"/>
                              <w:divBdr>
                                <w:top w:val="none" w:sz="0" w:space="0" w:color="auto"/>
                                <w:left w:val="none" w:sz="0" w:space="0" w:color="auto"/>
                                <w:bottom w:val="none" w:sz="0" w:space="0" w:color="auto"/>
                                <w:right w:val="none" w:sz="0" w:space="0" w:color="auto"/>
                              </w:divBdr>
                              <w:divsChild>
                                <w:div w:id="1516654264">
                                  <w:marLeft w:val="0"/>
                                  <w:marRight w:val="0"/>
                                  <w:marTop w:val="0"/>
                                  <w:marBottom w:val="0"/>
                                  <w:divBdr>
                                    <w:top w:val="none" w:sz="0" w:space="0" w:color="auto"/>
                                    <w:left w:val="none" w:sz="0" w:space="0" w:color="auto"/>
                                    <w:bottom w:val="none" w:sz="0" w:space="0" w:color="auto"/>
                                    <w:right w:val="none" w:sz="0" w:space="0" w:color="auto"/>
                                  </w:divBdr>
                                  <w:divsChild>
                                    <w:div w:id="102456045">
                                      <w:marLeft w:val="0"/>
                                      <w:marRight w:val="0"/>
                                      <w:marTop w:val="0"/>
                                      <w:marBottom w:val="0"/>
                                      <w:divBdr>
                                        <w:top w:val="none" w:sz="0" w:space="0" w:color="auto"/>
                                        <w:left w:val="none" w:sz="0" w:space="0" w:color="auto"/>
                                        <w:bottom w:val="none" w:sz="0" w:space="0" w:color="auto"/>
                                        <w:right w:val="none" w:sz="0" w:space="0" w:color="auto"/>
                                      </w:divBdr>
                                    </w:div>
                                    <w:div w:id="15908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1377</CharactersWithSpaces>
  <SharedDoc>false</SharedDoc>
  <HLinks>
    <vt:vector size="6" baseType="variant">
      <vt:variant>
        <vt:i4>8192004</vt:i4>
      </vt:variant>
      <vt:variant>
        <vt:i4>0</vt:i4>
      </vt:variant>
      <vt:variant>
        <vt:i4>0</vt:i4>
      </vt:variant>
      <vt:variant>
        <vt:i4>5</vt:i4>
      </vt:variant>
      <vt:variant>
        <vt:lpwstr>mailto:info@jfd.or.jp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shigihara</dc:creator>
  <cp:lastModifiedBy>shigihara</cp:lastModifiedBy>
  <cp:revision>3</cp:revision>
  <cp:lastPrinted>2011-03-29T08:01:00Z</cp:lastPrinted>
  <dcterms:created xsi:type="dcterms:W3CDTF">2011-04-18T01:13:00Z</dcterms:created>
  <dcterms:modified xsi:type="dcterms:W3CDTF">2011-04-18T01:24:00Z</dcterms:modified>
</cp:coreProperties>
</file>